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9E7E" w14:textId="4B3199AD" w:rsidR="00462D0D" w:rsidRDefault="003B4F62" w:rsidP="003B4F62">
      <w:pPr>
        <w:pStyle w:val="Title"/>
        <w:jc w:val="right"/>
      </w:pPr>
      <w:r>
        <w:rPr>
          <w:noProof/>
        </w:rPr>
        <w:drawing>
          <wp:inline distT="0" distB="0" distL="0" distR="0" wp14:anchorId="48E1547E" wp14:editId="664ED7CB">
            <wp:extent cx="2288540" cy="2288540"/>
            <wp:effectExtent l="0" t="0" r="0" b="0"/>
            <wp:docPr id="3" name="Picture 3" descr="../../../Downloads/IMG_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35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068" cy="2354068"/>
                    </a:xfrm>
                    <a:prstGeom prst="rect">
                      <a:avLst/>
                    </a:prstGeom>
                    <a:noFill/>
                    <a:ln>
                      <a:noFill/>
                    </a:ln>
                  </pic:spPr>
                </pic:pic>
              </a:graphicData>
            </a:graphic>
          </wp:inline>
        </w:drawing>
      </w:r>
    </w:p>
    <w:p w14:paraId="05FD2B9B" w14:textId="77777777" w:rsidR="003B4F62" w:rsidRDefault="003B4F62" w:rsidP="003B4F62">
      <w:pPr>
        <w:pStyle w:val="Body2"/>
      </w:pPr>
    </w:p>
    <w:p w14:paraId="5C7E9EEA" w14:textId="77777777" w:rsidR="003B4F62" w:rsidRPr="003B4F62" w:rsidRDefault="003B4F62" w:rsidP="003B4F62">
      <w:pPr>
        <w:pStyle w:val="Body2"/>
      </w:pPr>
    </w:p>
    <w:p w14:paraId="75DA3DEF" w14:textId="77777777" w:rsidR="00462D0D" w:rsidRDefault="00616D1B">
      <w:pPr>
        <w:pStyle w:val="Body2"/>
        <w:rPr>
          <w:color w:val="008CB4"/>
        </w:rPr>
      </w:pPr>
      <w:r>
        <w:rPr>
          <w:color w:val="008CB4"/>
        </w:rPr>
        <w:t>_______________________________________________________________________________</w:t>
      </w:r>
    </w:p>
    <w:p w14:paraId="5086E4D2" w14:textId="77777777" w:rsidR="00462D0D" w:rsidRDefault="00462D0D">
      <w:pPr>
        <w:pStyle w:val="Body2"/>
      </w:pPr>
    </w:p>
    <w:p w14:paraId="620534D0" w14:textId="1A77EE49" w:rsidR="00462D0D" w:rsidRDefault="003B4F62">
      <w:pPr>
        <w:pStyle w:val="Title"/>
        <w:rPr>
          <w:b/>
          <w:bCs/>
          <w:sz w:val="90"/>
          <w:szCs w:val="90"/>
        </w:rPr>
      </w:pPr>
      <w:r>
        <w:rPr>
          <w:b/>
          <w:bCs/>
          <w:sz w:val="90"/>
          <w:szCs w:val="90"/>
        </w:rPr>
        <w:t>43r</w:t>
      </w:r>
      <w:r w:rsidR="00616D1B">
        <w:rPr>
          <w:b/>
          <w:bCs/>
          <w:sz w:val="90"/>
          <w:szCs w:val="90"/>
        </w:rPr>
        <w:t>d PMAP Awards</w:t>
      </w:r>
    </w:p>
    <w:p w14:paraId="7CC7F84F" w14:textId="77777777" w:rsidR="00462D0D" w:rsidRDefault="00462D0D">
      <w:pPr>
        <w:pStyle w:val="Subtitle"/>
        <w:rPr>
          <w:sz w:val="46"/>
          <w:szCs w:val="46"/>
        </w:rPr>
      </w:pPr>
    </w:p>
    <w:p w14:paraId="1E8DEC5B" w14:textId="77777777" w:rsidR="00462D0D" w:rsidRDefault="00616D1B">
      <w:pPr>
        <w:pStyle w:val="Subtitle"/>
        <w:rPr>
          <w:sz w:val="46"/>
          <w:szCs w:val="46"/>
        </w:rPr>
      </w:pPr>
      <w:r>
        <w:rPr>
          <w:sz w:val="46"/>
          <w:szCs w:val="46"/>
        </w:rPr>
        <w:t>Data Form</w:t>
      </w:r>
    </w:p>
    <w:p w14:paraId="45B12A10" w14:textId="77777777" w:rsidR="00462D0D" w:rsidRDefault="00616D1B">
      <w:pPr>
        <w:pStyle w:val="Subheading"/>
        <w:rPr>
          <w:sz w:val="42"/>
          <w:szCs w:val="42"/>
        </w:rPr>
      </w:pPr>
      <w:r>
        <w:rPr>
          <w:sz w:val="42"/>
          <w:szCs w:val="42"/>
        </w:rPr>
        <w:t>PEOPLE PROGRAM OF THE YEAR AWARD</w:t>
      </w:r>
    </w:p>
    <w:p w14:paraId="38A77AD5" w14:textId="77777777" w:rsidR="00462D0D" w:rsidRDefault="00462D0D">
      <w:pPr>
        <w:pStyle w:val="Body2"/>
      </w:pPr>
    </w:p>
    <w:p w14:paraId="0C20211D" w14:textId="77777777" w:rsidR="00462D0D" w:rsidRDefault="00462D0D">
      <w:pPr>
        <w:pStyle w:val="Body2"/>
      </w:pPr>
    </w:p>
    <w:p w14:paraId="47A2FFF2" w14:textId="77777777" w:rsidR="00462D0D" w:rsidRDefault="00616D1B">
      <w:pPr>
        <w:pStyle w:val="Body2"/>
        <w:rPr>
          <w:color w:val="008CB4"/>
        </w:rPr>
      </w:pPr>
      <w:r>
        <w:rPr>
          <w:color w:val="008CB4"/>
        </w:rPr>
        <w:t>_______________________________________________________________________________</w:t>
      </w:r>
    </w:p>
    <w:p w14:paraId="5341B969" w14:textId="77777777" w:rsidR="00462D0D" w:rsidRDefault="00462D0D">
      <w:pPr>
        <w:pStyle w:val="Body2"/>
      </w:pPr>
    </w:p>
    <w:p w14:paraId="1B72CA76" w14:textId="77777777" w:rsidR="00462D0D" w:rsidRDefault="00462D0D">
      <w:pPr>
        <w:pStyle w:val="Body2"/>
      </w:pPr>
    </w:p>
    <w:p w14:paraId="1DCDD820" w14:textId="77777777" w:rsidR="00462D0D" w:rsidRDefault="00462D0D">
      <w:pPr>
        <w:pStyle w:val="Body2"/>
      </w:pPr>
    </w:p>
    <w:p w14:paraId="7CE9137F" w14:textId="77777777" w:rsidR="00462D0D" w:rsidRDefault="00462D0D">
      <w:pPr>
        <w:pStyle w:val="Body2"/>
        <w:rPr>
          <w:sz w:val="28"/>
          <w:szCs w:val="28"/>
        </w:rPr>
      </w:pPr>
    </w:p>
    <w:p w14:paraId="149DE11B" w14:textId="77777777" w:rsidR="00462D0D" w:rsidRDefault="00616D1B">
      <w:pPr>
        <w:pStyle w:val="Body2"/>
        <w:rPr>
          <w:rFonts w:ascii="Helvetica" w:eastAsia="Helvetica" w:hAnsi="Helvetica" w:cs="Helvetica"/>
          <w:sz w:val="28"/>
          <w:szCs w:val="28"/>
        </w:rPr>
      </w:pPr>
      <w:r>
        <w:rPr>
          <w:rFonts w:ascii="Arial Unicode MS" w:eastAsia="Arial Unicode MS" w:hAnsi="Arial Unicode MS" w:cs="Arial Unicode MS"/>
          <w:sz w:val="28"/>
          <w:szCs w:val="28"/>
        </w:rPr>
        <w:br/>
      </w:r>
      <w:r>
        <w:rPr>
          <w:rFonts w:ascii="Helvetica" w:hAnsi="Helvetica"/>
          <w:sz w:val="28"/>
          <w:szCs w:val="28"/>
        </w:rPr>
        <w:t>Program: __________________________________</w:t>
      </w:r>
    </w:p>
    <w:p w14:paraId="07D186EE" w14:textId="77777777" w:rsidR="00462D0D" w:rsidRDefault="00462D0D">
      <w:pPr>
        <w:pStyle w:val="Body2"/>
        <w:rPr>
          <w:rFonts w:ascii="Helvetica" w:eastAsia="Helvetica" w:hAnsi="Helvetica" w:cs="Helvetica"/>
          <w:sz w:val="28"/>
          <w:szCs w:val="28"/>
        </w:rPr>
      </w:pPr>
    </w:p>
    <w:p w14:paraId="0C31FBD5" w14:textId="77777777" w:rsidR="00462D0D" w:rsidRDefault="00616D1B">
      <w:pPr>
        <w:pStyle w:val="Body2"/>
        <w:rPr>
          <w:rFonts w:ascii="Helvetica" w:eastAsia="Helvetica" w:hAnsi="Helvetica" w:cs="Helvetica"/>
          <w:sz w:val="28"/>
          <w:szCs w:val="28"/>
        </w:rPr>
      </w:pPr>
      <w:r>
        <w:rPr>
          <w:rFonts w:ascii="Helvetica" w:hAnsi="Helvetica"/>
          <w:sz w:val="28"/>
          <w:szCs w:val="28"/>
        </w:rPr>
        <w:t>Company: _________________________________</w:t>
      </w:r>
    </w:p>
    <w:p w14:paraId="7496C3A9" w14:textId="77777777" w:rsidR="00462D0D" w:rsidRDefault="00462D0D">
      <w:pPr>
        <w:pStyle w:val="Body2"/>
        <w:rPr>
          <w:rFonts w:ascii="Helvetica" w:eastAsia="Helvetica" w:hAnsi="Helvetica" w:cs="Helvetica"/>
          <w:sz w:val="28"/>
          <w:szCs w:val="28"/>
        </w:rPr>
      </w:pPr>
    </w:p>
    <w:p w14:paraId="56DD2DD1" w14:textId="77777777" w:rsidR="00462D0D" w:rsidRDefault="00462D0D">
      <w:pPr>
        <w:pStyle w:val="Body2"/>
        <w:rPr>
          <w:rFonts w:ascii="Helvetica" w:eastAsia="Helvetica" w:hAnsi="Helvetica" w:cs="Helvetica"/>
          <w:sz w:val="28"/>
          <w:szCs w:val="28"/>
        </w:rPr>
      </w:pPr>
    </w:p>
    <w:p w14:paraId="7E339BD7" w14:textId="77777777" w:rsidR="00462D0D" w:rsidRDefault="00462D0D">
      <w:pPr>
        <w:pStyle w:val="Body2"/>
        <w:rPr>
          <w:rFonts w:ascii="Helvetica" w:eastAsia="Helvetica" w:hAnsi="Helvetica" w:cs="Helvetica"/>
          <w:sz w:val="28"/>
          <w:szCs w:val="28"/>
        </w:rPr>
      </w:pPr>
    </w:p>
    <w:p w14:paraId="1CEE7D0C" w14:textId="77777777" w:rsidR="00462D0D" w:rsidRDefault="00462D0D">
      <w:pPr>
        <w:pStyle w:val="Body2"/>
        <w:rPr>
          <w:rFonts w:ascii="Helvetica" w:eastAsia="Helvetica" w:hAnsi="Helvetica" w:cs="Helvetica"/>
          <w:sz w:val="28"/>
          <w:szCs w:val="28"/>
        </w:rPr>
      </w:pPr>
    </w:p>
    <w:p w14:paraId="043FE53E" w14:textId="77777777" w:rsidR="00462D0D" w:rsidRDefault="00462D0D">
      <w:pPr>
        <w:pStyle w:val="Body2"/>
        <w:rPr>
          <w:rFonts w:ascii="Helvetica" w:eastAsia="Helvetica" w:hAnsi="Helvetica" w:cs="Helvetica"/>
          <w:sz w:val="28"/>
          <w:szCs w:val="28"/>
        </w:rPr>
      </w:pPr>
    </w:p>
    <w:p w14:paraId="224A31A0" w14:textId="77777777" w:rsidR="00462D0D" w:rsidRDefault="00462D0D">
      <w:pPr>
        <w:pStyle w:val="Body2"/>
        <w:rPr>
          <w:rFonts w:ascii="Helvetica" w:eastAsia="Helvetica" w:hAnsi="Helvetica" w:cs="Helvetica"/>
          <w:sz w:val="28"/>
          <w:szCs w:val="28"/>
        </w:rPr>
      </w:pPr>
    </w:p>
    <w:p w14:paraId="135E8026" w14:textId="77777777" w:rsidR="00462D0D" w:rsidRDefault="00462D0D">
      <w:pPr>
        <w:pStyle w:val="Body2"/>
        <w:sectPr w:rsidR="00462D0D">
          <w:headerReference w:type="default" r:id="rId8"/>
          <w:footerReference w:type="default" r:id="rId9"/>
          <w:pgSz w:w="11900" w:h="16840"/>
          <w:pgMar w:top="1080" w:right="1152" w:bottom="1656" w:left="1152" w:header="720" w:footer="864" w:gutter="0"/>
          <w:cols w:space="720"/>
        </w:sectPr>
      </w:pPr>
    </w:p>
    <w:p w14:paraId="2B66EE0C" w14:textId="77777777" w:rsidR="00462D0D" w:rsidRDefault="00462D0D">
      <w:pPr>
        <w:pStyle w:val="Body"/>
        <w:jc w:val="both"/>
      </w:pPr>
    </w:p>
    <w:p w14:paraId="6E889DBA" w14:textId="77777777" w:rsidR="00462D0D" w:rsidRDefault="00616D1B">
      <w:pPr>
        <w:pStyle w:val="Heading"/>
        <w:rPr>
          <w:sz w:val="34"/>
          <w:szCs w:val="34"/>
        </w:rPr>
      </w:pPr>
      <w:r>
        <w:rPr>
          <w:sz w:val="34"/>
          <w:szCs w:val="34"/>
        </w:rPr>
        <w:lastRenderedPageBreak/>
        <w:t>People Program of the Year (PPY)</w:t>
      </w:r>
    </w:p>
    <w:p w14:paraId="0A17E4A8" w14:textId="77777777" w:rsidR="00462D0D" w:rsidRDefault="00462D0D">
      <w:pPr>
        <w:pStyle w:val="Body2"/>
        <w:rPr>
          <w:rFonts w:ascii="Arial" w:eastAsia="Arial" w:hAnsi="Arial" w:cs="Arial"/>
          <w:sz w:val="26"/>
          <w:szCs w:val="26"/>
        </w:rPr>
      </w:pPr>
    </w:p>
    <w:p w14:paraId="51ABACB7" w14:textId="77777777" w:rsidR="00462D0D" w:rsidRDefault="00616D1B">
      <w:pPr>
        <w:pStyle w:val="Body"/>
        <w:jc w:val="both"/>
        <w:rPr>
          <w:rFonts w:ascii="Arial" w:eastAsia="Arial" w:hAnsi="Arial" w:cs="Arial"/>
          <w:sz w:val="26"/>
          <w:szCs w:val="26"/>
        </w:rPr>
      </w:pPr>
      <w:r>
        <w:rPr>
          <w:rFonts w:ascii="Arial" w:hAnsi="Arial"/>
          <w:sz w:val="26"/>
          <w:szCs w:val="26"/>
        </w:rPr>
        <w:t xml:space="preserve">The People Program of the Year (PPY) Award is given to a company/organization for its relevant, unique, innovative and/or cutting-edge program, which is designed to provide meaningful contribution and enhance or improve employer-employee relations or meet a specific need of the company or industry. </w:t>
      </w:r>
    </w:p>
    <w:p w14:paraId="420DBE59" w14:textId="77777777" w:rsidR="00462D0D" w:rsidRDefault="00462D0D">
      <w:pPr>
        <w:pStyle w:val="Body"/>
        <w:jc w:val="both"/>
        <w:rPr>
          <w:rFonts w:ascii="Arial" w:eastAsia="Arial" w:hAnsi="Arial" w:cs="Arial"/>
          <w:sz w:val="26"/>
          <w:szCs w:val="26"/>
        </w:rPr>
      </w:pPr>
    </w:p>
    <w:p w14:paraId="244C3C51" w14:textId="560235FE" w:rsidR="00462D0D" w:rsidRDefault="00616D1B" w:rsidP="00D806BB">
      <w:pPr>
        <w:pStyle w:val="Body"/>
        <w:jc w:val="both"/>
        <w:rPr>
          <w:rFonts w:ascii="Arial" w:eastAsia="Arial" w:hAnsi="Arial" w:cs="Arial"/>
          <w:sz w:val="26"/>
          <w:szCs w:val="26"/>
        </w:rPr>
      </w:pPr>
      <w:r>
        <w:rPr>
          <w:rFonts w:ascii="Arial" w:hAnsi="Arial"/>
          <w:sz w:val="26"/>
          <w:szCs w:val="26"/>
        </w:rPr>
        <w:t>The program being nominated must be running for at least 2 years by the time of nomination</w:t>
      </w:r>
      <w:r w:rsidR="003B4F62">
        <w:rPr>
          <w:rFonts w:ascii="Arial" w:hAnsi="Arial"/>
          <w:sz w:val="26"/>
          <w:szCs w:val="26"/>
        </w:rPr>
        <w:t xml:space="preserve">. PMAP may </w:t>
      </w:r>
      <w:r w:rsidR="00D806BB">
        <w:rPr>
          <w:rFonts w:ascii="Arial" w:hAnsi="Arial"/>
          <w:sz w:val="26"/>
          <w:szCs w:val="26"/>
        </w:rPr>
        <w:t>recognize a People Program of the Year awardee for each of the following sub-categories</w:t>
      </w:r>
      <w:r>
        <w:rPr>
          <w:rFonts w:ascii="Arial" w:hAnsi="Arial"/>
          <w:sz w:val="26"/>
          <w:szCs w:val="26"/>
        </w:rPr>
        <w:t xml:space="preserve">: </w:t>
      </w:r>
    </w:p>
    <w:p w14:paraId="1BB2BD0E" w14:textId="77777777" w:rsidR="00462D0D" w:rsidRDefault="00616D1B">
      <w:pPr>
        <w:pStyle w:val="Body"/>
        <w:numPr>
          <w:ilvl w:val="0"/>
          <w:numId w:val="2"/>
        </w:numPr>
        <w:jc w:val="both"/>
        <w:rPr>
          <w:rFonts w:ascii="Arial" w:eastAsia="Arial" w:hAnsi="Arial" w:cs="Arial"/>
          <w:sz w:val="26"/>
          <w:szCs w:val="26"/>
        </w:rPr>
      </w:pPr>
      <w:r>
        <w:rPr>
          <w:rFonts w:ascii="Arial" w:hAnsi="Arial"/>
          <w:sz w:val="26"/>
          <w:szCs w:val="26"/>
        </w:rPr>
        <w:t>Talent Acquisition</w:t>
      </w:r>
    </w:p>
    <w:p w14:paraId="330B7C75" w14:textId="77777777" w:rsidR="00462D0D" w:rsidRDefault="00616D1B">
      <w:pPr>
        <w:pStyle w:val="Body"/>
        <w:numPr>
          <w:ilvl w:val="0"/>
          <w:numId w:val="2"/>
        </w:numPr>
        <w:jc w:val="both"/>
        <w:rPr>
          <w:rFonts w:ascii="Arial" w:eastAsia="Arial" w:hAnsi="Arial" w:cs="Arial"/>
          <w:sz w:val="26"/>
          <w:szCs w:val="26"/>
        </w:rPr>
      </w:pPr>
      <w:r>
        <w:rPr>
          <w:rFonts w:ascii="Arial" w:hAnsi="Arial"/>
          <w:sz w:val="26"/>
          <w:szCs w:val="26"/>
        </w:rPr>
        <w:t>Talent Management and Development</w:t>
      </w:r>
    </w:p>
    <w:p w14:paraId="5AB25B16" w14:textId="77777777" w:rsidR="00462D0D" w:rsidRDefault="00616D1B">
      <w:pPr>
        <w:pStyle w:val="Body"/>
        <w:numPr>
          <w:ilvl w:val="0"/>
          <w:numId w:val="2"/>
        </w:numPr>
        <w:jc w:val="both"/>
        <w:rPr>
          <w:rFonts w:ascii="Arial" w:eastAsia="Arial" w:hAnsi="Arial" w:cs="Arial"/>
          <w:sz w:val="26"/>
          <w:szCs w:val="26"/>
        </w:rPr>
      </w:pPr>
      <w:r>
        <w:rPr>
          <w:rFonts w:ascii="Arial" w:hAnsi="Arial"/>
          <w:sz w:val="26"/>
          <w:szCs w:val="26"/>
        </w:rPr>
        <w:t>Compensation and Benefits</w:t>
      </w:r>
    </w:p>
    <w:p w14:paraId="075D38E2" w14:textId="77777777" w:rsidR="00462D0D" w:rsidRDefault="00616D1B">
      <w:pPr>
        <w:pStyle w:val="Body"/>
        <w:numPr>
          <w:ilvl w:val="0"/>
          <w:numId w:val="2"/>
        </w:numPr>
        <w:jc w:val="both"/>
        <w:rPr>
          <w:rFonts w:ascii="Arial" w:eastAsia="Arial" w:hAnsi="Arial" w:cs="Arial"/>
          <w:sz w:val="26"/>
          <w:szCs w:val="26"/>
        </w:rPr>
      </w:pPr>
      <w:r>
        <w:rPr>
          <w:rFonts w:ascii="Arial" w:hAnsi="Arial"/>
          <w:sz w:val="26"/>
          <w:szCs w:val="26"/>
        </w:rPr>
        <w:t>Organization Development</w:t>
      </w:r>
    </w:p>
    <w:p w14:paraId="1E5BDA12" w14:textId="77777777" w:rsidR="00462D0D" w:rsidRDefault="00616D1B">
      <w:pPr>
        <w:pStyle w:val="Body"/>
        <w:numPr>
          <w:ilvl w:val="0"/>
          <w:numId w:val="2"/>
        </w:numPr>
        <w:jc w:val="both"/>
        <w:rPr>
          <w:rFonts w:ascii="Arial" w:eastAsia="Arial" w:hAnsi="Arial" w:cs="Arial"/>
          <w:sz w:val="26"/>
          <w:szCs w:val="26"/>
        </w:rPr>
      </w:pPr>
      <w:r>
        <w:rPr>
          <w:rFonts w:ascii="Arial" w:hAnsi="Arial"/>
          <w:sz w:val="26"/>
          <w:szCs w:val="26"/>
        </w:rPr>
        <w:t>Labor/Employee Relations</w:t>
      </w:r>
    </w:p>
    <w:p w14:paraId="44C99F35" w14:textId="77777777" w:rsidR="00462D0D" w:rsidRDefault="00616D1B">
      <w:pPr>
        <w:pStyle w:val="Body"/>
        <w:numPr>
          <w:ilvl w:val="0"/>
          <w:numId w:val="2"/>
        </w:numPr>
        <w:jc w:val="both"/>
        <w:rPr>
          <w:rFonts w:ascii="Arial" w:eastAsia="Arial" w:hAnsi="Arial" w:cs="Arial"/>
          <w:sz w:val="26"/>
          <w:szCs w:val="26"/>
        </w:rPr>
      </w:pPr>
      <w:r>
        <w:rPr>
          <w:rFonts w:ascii="Arial" w:hAnsi="Arial"/>
          <w:sz w:val="26"/>
          <w:szCs w:val="26"/>
        </w:rPr>
        <w:t>Employee Engagement</w:t>
      </w:r>
    </w:p>
    <w:p w14:paraId="06BB9186" w14:textId="67E8952D" w:rsidR="00462D0D" w:rsidRPr="000D253F" w:rsidRDefault="00616D1B" w:rsidP="000D253F">
      <w:pPr>
        <w:pStyle w:val="Body"/>
        <w:numPr>
          <w:ilvl w:val="0"/>
          <w:numId w:val="2"/>
        </w:numPr>
        <w:jc w:val="both"/>
        <w:rPr>
          <w:rFonts w:ascii="Arial" w:eastAsia="Arial" w:hAnsi="Arial" w:cs="Arial"/>
          <w:sz w:val="26"/>
          <w:szCs w:val="26"/>
        </w:rPr>
      </w:pPr>
      <w:r>
        <w:rPr>
          <w:rFonts w:ascii="Arial" w:hAnsi="Arial"/>
          <w:sz w:val="26"/>
          <w:szCs w:val="26"/>
        </w:rPr>
        <w:t>Wellness</w:t>
      </w:r>
    </w:p>
    <w:p w14:paraId="43E3C963" w14:textId="262ACF87" w:rsidR="00462D0D" w:rsidRDefault="00616D1B" w:rsidP="000D253F">
      <w:pPr>
        <w:pStyle w:val="Heading"/>
        <w:rPr>
          <w:sz w:val="34"/>
          <w:szCs w:val="34"/>
        </w:rPr>
      </w:pPr>
      <w:r>
        <w:rPr>
          <w:sz w:val="34"/>
          <w:szCs w:val="34"/>
        </w:rPr>
        <w:t>________________________________________________</w:t>
      </w:r>
    </w:p>
    <w:p w14:paraId="14B1B7BB" w14:textId="0AACEA31" w:rsidR="00462D0D" w:rsidRDefault="000D253F">
      <w:pPr>
        <w:pStyle w:val="Heading"/>
        <w:rPr>
          <w:sz w:val="34"/>
          <w:szCs w:val="34"/>
        </w:rPr>
      </w:pPr>
      <w:r>
        <w:rPr>
          <w:sz w:val="34"/>
          <w:szCs w:val="34"/>
        </w:rPr>
        <w:t xml:space="preserve">Instructions for Filling Up </w:t>
      </w:r>
      <w:r w:rsidR="0030468B">
        <w:rPr>
          <w:sz w:val="34"/>
          <w:szCs w:val="34"/>
        </w:rPr>
        <w:t>t</w:t>
      </w:r>
      <w:r w:rsidR="00616D1B">
        <w:rPr>
          <w:sz w:val="34"/>
          <w:szCs w:val="34"/>
        </w:rPr>
        <w:t>he Data Form</w:t>
      </w:r>
    </w:p>
    <w:p w14:paraId="00E22F78" w14:textId="77777777" w:rsidR="00462D0D" w:rsidRDefault="00462D0D">
      <w:pPr>
        <w:pStyle w:val="Body2"/>
      </w:pPr>
    </w:p>
    <w:p w14:paraId="0043BA5B" w14:textId="77777777" w:rsidR="00462D0D" w:rsidRDefault="00616D1B">
      <w:pPr>
        <w:pStyle w:val="Body2"/>
        <w:numPr>
          <w:ilvl w:val="0"/>
          <w:numId w:val="4"/>
        </w:numPr>
        <w:spacing w:line="288" w:lineRule="auto"/>
        <w:rPr>
          <w:rFonts w:ascii="Arial" w:eastAsia="Arial" w:hAnsi="Arial" w:cs="Arial"/>
        </w:rPr>
      </w:pPr>
      <w:r>
        <w:rPr>
          <w:rFonts w:ascii="Arial" w:hAnsi="Arial"/>
        </w:rPr>
        <w:t xml:space="preserve">Please supply all data required. </w:t>
      </w:r>
    </w:p>
    <w:p w14:paraId="4150EB88" w14:textId="77777777" w:rsidR="00462D0D" w:rsidRDefault="00616D1B">
      <w:pPr>
        <w:pStyle w:val="Body2"/>
        <w:numPr>
          <w:ilvl w:val="0"/>
          <w:numId w:val="4"/>
        </w:numPr>
        <w:spacing w:line="288" w:lineRule="auto"/>
        <w:rPr>
          <w:rFonts w:ascii="Arial" w:eastAsia="Arial" w:hAnsi="Arial" w:cs="Arial"/>
        </w:rPr>
      </w:pPr>
      <w:r>
        <w:rPr>
          <w:rFonts w:ascii="Arial" w:hAnsi="Arial"/>
        </w:rPr>
        <w:t xml:space="preserve">As a general rule, the more complete the data you provide, the better the Awards Committee and Board of Judges can evaluate your nomination. </w:t>
      </w:r>
    </w:p>
    <w:p w14:paraId="5868A7C4" w14:textId="77777777" w:rsidR="00462D0D" w:rsidRDefault="00616D1B">
      <w:pPr>
        <w:pStyle w:val="Body2"/>
        <w:numPr>
          <w:ilvl w:val="0"/>
          <w:numId w:val="4"/>
        </w:numPr>
        <w:spacing w:line="288" w:lineRule="auto"/>
        <w:rPr>
          <w:rFonts w:ascii="Arial" w:eastAsia="Arial" w:hAnsi="Arial" w:cs="Arial"/>
        </w:rPr>
      </w:pPr>
      <w:r>
        <w:rPr>
          <w:rFonts w:ascii="Arial" w:hAnsi="Arial"/>
        </w:rPr>
        <w:t xml:space="preserve">Follow the format provided. You are to provide the “Approach” and “Deployment” for each of the key indicators for each of the six attributes that comprise the PPY criteria. </w:t>
      </w:r>
    </w:p>
    <w:p w14:paraId="41F8F919" w14:textId="77777777" w:rsidR="00462D0D" w:rsidRDefault="00616D1B">
      <w:pPr>
        <w:pStyle w:val="Body2"/>
        <w:numPr>
          <w:ilvl w:val="0"/>
          <w:numId w:val="4"/>
        </w:numPr>
        <w:spacing w:line="288" w:lineRule="auto"/>
        <w:rPr>
          <w:rFonts w:ascii="Arial" w:eastAsia="Arial" w:hAnsi="Arial" w:cs="Arial"/>
        </w:rPr>
      </w:pPr>
      <w:r>
        <w:rPr>
          <w:rFonts w:ascii="Arial" w:hAnsi="Arial"/>
        </w:rPr>
        <w:t xml:space="preserve">The total number of pages should be 50 or less using short bond paper (8 1/2 x 11 inches). Please use Arial font, size 11 with standard margins. </w:t>
      </w:r>
    </w:p>
    <w:p w14:paraId="07790755" w14:textId="2206DC0D" w:rsidR="00462D0D" w:rsidRDefault="00616D1B" w:rsidP="002A6047">
      <w:pPr>
        <w:pStyle w:val="Body2"/>
        <w:numPr>
          <w:ilvl w:val="0"/>
          <w:numId w:val="4"/>
        </w:numPr>
        <w:spacing w:line="288" w:lineRule="auto"/>
        <w:rPr>
          <w:rFonts w:ascii="Arial" w:eastAsia="Arial" w:hAnsi="Arial" w:cs="Arial"/>
        </w:rPr>
      </w:pPr>
      <w:r>
        <w:rPr>
          <w:rFonts w:ascii="Arial" w:hAnsi="Arial"/>
        </w:rPr>
        <w:t>When submitting this data form, kindly provide 1 CD/USB copy in .pdf format of the accomplished form</w:t>
      </w:r>
      <w:r w:rsidR="002A6047">
        <w:rPr>
          <w:rFonts w:ascii="Arial" w:hAnsi="Arial"/>
        </w:rPr>
        <w:t xml:space="preserve"> or email this form and all attachments </w:t>
      </w:r>
      <w:r w:rsidR="00B531B6">
        <w:rPr>
          <w:rFonts w:ascii="Arial" w:hAnsi="Arial"/>
        </w:rPr>
        <w:t xml:space="preserve">to Ms. Issa Nery </w:t>
      </w:r>
      <w:r w:rsidR="00B95B69">
        <w:rPr>
          <w:rFonts w:ascii="Arial" w:hAnsi="Arial"/>
        </w:rPr>
        <w:t xml:space="preserve">of PMAP </w:t>
      </w:r>
      <w:r w:rsidR="00B531B6">
        <w:rPr>
          <w:rFonts w:ascii="Arial" w:hAnsi="Arial"/>
        </w:rPr>
        <w:t>through issa.nery@pmap.org.ph</w:t>
      </w:r>
      <w:r>
        <w:rPr>
          <w:rFonts w:ascii="Arial" w:hAnsi="Arial"/>
        </w:rPr>
        <w:t xml:space="preserve">. </w:t>
      </w:r>
    </w:p>
    <w:p w14:paraId="491AF3C9" w14:textId="77777777" w:rsidR="00462D0D" w:rsidRDefault="00616D1B">
      <w:pPr>
        <w:pStyle w:val="Body2"/>
        <w:numPr>
          <w:ilvl w:val="0"/>
          <w:numId w:val="4"/>
        </w:numPr>
        <w:spacing w:line="288" w:lineRule="auto"/>
        <w:rPr>
          <w:rFonts w:ascii="Arial" w:eastAsia="Arial" w:hAnsi="Arial" w:cs="Arial"/>
        </w:rPr>
      </w:pPr>
      <w:r>
        <w:rPr>
          <w:rFonts w:ascii="Arial" w:hAnsi="Arial"/>
        </w:rPr>
        <w:t xml:space="preserve">If you have any questions concerning this data form, please contact the PMAP Secretariat through: </w:t>
      </w:r>
    </w:p>
    <w:p w14:paraId="2A0750CB" w14:textId="77777777" w:rsidR="00462D0D" w:rsidRDefault="00462D0D">
      <w:pPr>
        <w:pStyle w:val="Body2"/>
        <w:spacing w:line="288" w:lineRule="auto"/>
        <w:rPr>
          <w:rFonts w:ascii="Arial" w:eastAsia="Arial" w:hAnsi="Arial" w:cs="Arial"/>
        </w:rPr>
      </w:pPr>
    </w:p>
    <w:p w14:paraId="75B34F5D" w14:textId="77777777" w:rsidR="00462D0D" w:rsidRDefault="00616D1B">
      <w:pPr>
        <w:pStyle w:val="FreeForm"/>
        <w:spacing w:line="240" w:lineRule="auto"/>
        <w:ind w:firstLine="0"/>
        <w:jc w:val="center"/>
        <w:rPr>
          <w:rFonts w:ascii="Arial" w:eastAsia="Arial" w:hAnsi="Arial" w:cs="Arial"/>
        </w:rPr>
      </w:pPr>
      <w:r>
        <w:rPr>
          <w:rFonts w:ascii="Arial" w:hAnsi="Arial"/>
          <w:b/>
          <w:bCs/>
        </w:rPr>
        <w:t>People Management Association of the Philippines (PMAP) Secretariat</w:t>
      </w:r>
    </w:p>
    <w:p w14:paraId="7AF897E5" w14:textId="77777777" w:rsidR="00462D0D" w:rsidRDefault="00616D1B">
      <w:pPr>
        <w:pStyle w:val="FreeForm"/>
        <w:spacing w:line="240" w:lineRule="auto"/>
        <w:ind w:firstLine="0"/>
        <w:jc w:val="center"/>
        <w:rPr>
          <w:rFonts w:ascii="Arial" w:eastAsia="Arial" w:hAnsi="Arial" w:cs="Arial"/>
        </w:rPr>
      </w:pPr>
      <w:r>
        <w:rPr>
          <w:rFonts w:ascii="Arial" w:hAnsi="Arial"/>
        </w:rPr>
        <w:t>Telephone nos. 726-1532 | Fax no. 726-1530</w:t>
      </w:r>
    </w:p>
    <w:p w14:paraId="2DE828CC" w14:textId="77777777" w:rsidR="00462D0D" w:rsidRDefault="00616D1B">
      <w:pPr>
        <w:pStyle w:val="FreeForm"/>
        <w:spacing w:line="240" w:lineRule="auto"/>
        <w:ind w:firstLine="0"/>
        <w:jc w:val="center"/>
        <w:rPr>
          <w:rFonts w:ascii="Arial" w:eastAsia="Arial" w:hAnsi="Arial" w:cs="Arial"/>
        </w:rPr>
      </w:pPr>
      <w:r>
        <w:rPr>
          <w:rFonts w:ascii="Arial" w:hAnsi="Arial"/>
        </w:rPr>
        <w:t xml:space="preserve">Email: </w:t>
      </w:r>
      <w:hyperlink r:id="rId10" w:history="1">
        <w:r>
          <w:rPr>
            <w:rFonts w:ascii="Arial" w:hAnsi="Arial"/>
            <w:color w:val="0432FF"/>
            <w:u w:val="single"/>
          </w:rPr>
          <w:t>pmap@pmap.org.ph</w:t>
        </w:r>
      </w:hyperlink>
      <w:r>
        <w:rPr>
          <w:rFonts w:ascii="Arial" w:hAnsi="Arial"/>
        </w:rPr>
        <w:t xml:space="preserve">; </w:t>
      </w:r>
      <w:hyperlink r:id="rId11" w:history="1">
        <w:r>
          <w:rPr>
            <w:rFonts w:ascii="Arial" w:hAnsi="Arial"/>
            <w:color w:val="0432FF"/>
            <w:u w:val="single"/>
          </w:rPr>
          <w:t>issa.nery@pmap.org.ph</w:t>
        </w:r>
      </w:hyperlink>
    </w:p>
    <w:p w14:paraId="3E71F6A5" w14:textId="77777777" w:rsidR="00462D0D" w:rsidRDefault="00462D0D">
      <w:pPr>
        <w:pStyle w:val="FreeForm"/>
        <w:spacing w:line="240" w:lineRule="auto"/>
        <w:ind w:firstLine="0"/>
        <w:jc w:val="center"/>
        <w:rPr>
          <w:rFonts w:ascii="Arial" w:eastAsia="Arial" w:hAnsi="Arial" w:cs="Arial"/>
        </w:rPr>
      </w:pPr>
    </w:p>
    <w:p w14:paraId="350FFE4B" w14:textId="5473A92A" w:rsidR="00462D0D" w:rsidRDefault="00616D1B" w:rsidP="000D253F">
      <w:pPr>
        <w:pStyle w:val="FreeForm"/>
        <w:spacing w:line="240" w:lineRule="auto"/>
        <w:ind w:firstLine="0"/>
        <w:jc w:val="center"/>
        <w:rPr>
          <w:rFonts w:ascii="Arial" w:eastAsia="Arial" w:hAnsi="Arial" w:cs="Arial"/>
          <w:sz w:val="26"/>
          <w:szCs w:val="26"/>
        </w:rPr>
      </w:pPr>
      <w:r>
        <w:rPr>
          <w:rFonts w:ascii="Arial" w:hAnsi="Arial"/>
          <w:sz w:val="26"/>
          <w:szCs w:val="26"/>
        </w:rPr>
        <w:t xml:space="preserve">Deadline of submission of data forms is on </w:t>
      </w:r>
      <w:r w:rsidR="000D253F">
        <w:rPr>
          <w:rFonts w:ascii="Arial" w:hAnsi="Arial"/>
          <w:b/>
          <w:bCs/>
          <w:sz w:val="26"/>
          <w:szCs w:val="26"/>
        </w:rPr>
        <w:t>February 28, 2019.</w:t>
      </w:r>
      <w:r>
        <w:rPr>
          <w:rFonts w:ascii="Arial" w:hAnsi="Arial"/>
          <w:b/>
          <w:bCs/>
          <w:sz w:val="26"/>
          <w:szCs w:val="26"/>
        </w:rPr>
        <w:t xml:space="preserve"> </w:t>
      </w:r>
    </w:p>
    <w:p w14:paraId="419B61BB" w14:textId="77777777" w:rsidR="00462D0D" w:rsidRDefault="00616D1B">
      <w:pPr>
        <w:pStyle w:val="Heading"/>
      </w:pPr>
      <w:r>
        <w:lastRenderedPageBreak/>
        <w:t>Confidentiality Undertaking</w:t>
      </w:r>
    </w:p>
    <w:p w14:paraId="01011EA6" w14:textId="77777777" w:rsidR="00462D0D" w:rsidRDefault="00616D1B">
      <w:pPr>
        <w:pStyle w:val="Body2"/>
        <w:rPr>
          <w:rFonts w:ascii="Arial" w:eastAsia="Arial" w:hAnsi="Arial" w:cs="Arial"/>
        </w:rPr>
      </w:pPr>
      <w:r>
        <w:rPr>
          <w:rFonts w:ascii="Arial" w:hAnsi="Arial"/>
        </w:rPr>
        <w:t xml:space="preserve">All information provided is strictly confidential and will be used only for purposes of evaluating your company for the Award. Only the shortlisted nominees will be disclosed to the Board of Judges. </w:t>
      </w:r>
    </w:p>
    <w:p w14:paraId="2301865F" w14:textId="77777777" w:rsidR="00462D0D" w:rsidRDefault="00462D0D">
      <w:pPr>
        <w:pStyle w:val="Body2"/>
        <w:rPr>
          <w:rFonts w:ascii="Arial" w:eastAsia="Arial" w:hAnsi="Arial" w:cs="Arial"/>
        </w:rPr>
      </w:pPr>
    </w:p>
    <w:p w14:paraId="0C8CA99B" w14:textId="77777777" w:rsidR="00462D0D" w:rsidRDefault="00616D1B">
      <w:pPr>
        <w:pStyle w:val="Heading"/>
        <w:jc w:val="left"/>
        <w:rPr>
          <w:rFonts w:ascii="Arial" w:eastAsia="Arial" w:hAnsi="Arial" w:cs="Arial"/>
        </w:rPr>
      </w:pPr>
      <w:r>
        <w:rPr>
          <w:rFonts w:ascii="Arial" w:hAnsi="Arial"/>
        </w:rPr>
        <w:t>Contact Person</w:t>
      </w:r>
    </w:p>
    <w:p w14:paraId="0B535C0B" w14:textId="77777777" w:rsidR="00462D0D" w:rsidRDefault="00616D1B">
      <w:pPr>
        <w:pStyle w:val="Body2"/>
        <w:spacing w:line="288" w:lineRule="auto"/>
        <w:rPr>
          <w:rFonts w:ascii="Arial" w:eastAsia="Arial" w:hAnsi="Arial" w:cs="Arial"/>
        </w:rPr>
      </w:pPr>
      <w:r>
        <w:rPr>
          <w:rFonts w:ascii="Arial" w:hAnsi="Arial"/>
        </w:rPr>
        <w:t>Name: ______________________________________________________</w:t>
      </w:r>
    </w:p>
    <w:p w14:paraId="17FEBAB9" w14:textId="77777777" w:rsidR="00462D0D" w:rsidRDefault="00616D1B">
      <w:pPr>
        <w:pStyle w:val="Body2"/>
        <w:spacing w:line="288" w:lineRule="auto"/>
        <w:rPr>
          <w:rFonts w:ascii="Arial" w:eastAsia="Arial" w:hAnsi="Arial" w:cs="Arial"/>
        </w:rPr>
      </w:pPr>
      <w:r>
        <w:rPr>
          <w:rFonts w:ascii="Arial" w:hAnsi="Arial"/>
        </w:rPr>
        <w:t>Official Designation: __________________________________________</w:t>
      </w:r>
      <w:r w:rsidR="00294059">
        <w:rPr>
          <w:rFonts w:ascii="Arial" w:hAnsi="Arial"/>
        </w:rPr>
        <w:t>_</w:t>
      </w:r>
    </w:p>
    <w:p w14:paraId="224E0730" w14:textId="77777777" w:rsidR="00462D0D" w:rsidRDefault="00616D1B">
      <w:pPr>
        <w:pStyle w:val="Body2"/>
        <w:spacing w:line="288" w:lineRule="auto"/>
        <w:rPr>
          <w:rFonts w:ascii="Arial" w:eastAsia="Arial" w:hAnsi="Arial" w:cs="Arial"/>
        </w:rPr>
      </w:pPr>
      <w:r>
        <w:rPr>
          <w:rFonts w:ascii="Arial" w:hAnsi="Arial"/>
        </w:rPr>
        <w:t>Company: ___________________________________________________</w:t>
      </w:r>
    </w:p>
    <w:p w14:paraId="26769292" w14:textId="77777777" w:rsidR="00462D0D" w:rsidRDefault="00616D1B">
      <w:pPr>
        <w:pStyle w:val="Body2"/>
        <w:spacing w:line="288" w:lineRule="auto"/>
        <w:rPr>
          <w:rFonts w:ascii="Arial" w:eastAsia="Arial" w:hAnsi="Arial" w:cs="Arial"/>
        </w:rPr>
      </w:pPr>
      <w:r>
        <w:rPr>
          <w:rFonts w:ascii="Arial" w:hAnsi="Arial"/>
        </w:rPr>
        <w:t>Address: ____________________________________________________</w:t>
      </w:r>
    </w:p>
    <w:p w14:paraId="2DE1A9DE" w14:textId="77777777" w:rsidR="00462D0D" w:rsidRDefault="00616D1B">
      <w:pPr>
        <w:pStyle w:val="Body2"/>
        <w:spacing w:line="288" w:lineRule="auto"/>
        <w:rPr>
          <w:rFonts w:ascii="Arial" w:eastAsia="Arial" w:hAnsi="Arial" w:cs="Arial"/>
        </w:rPr>
      </w:pPr>
      <w:r>
        <w:rPr>
          <w:rFonts w:ascii="Arial" w:hAnsi="Arial"/>
        </w:rPr>
        <w:t>Contact Number (Telephone &amp; Mobile): _________________________</w:t>
      </w:r>
      <w:r w:rsidR="00294059">
        <w:rPr>
          <w:rFonts w:ascii="Arial" w:hAnsi="Arial"/>
        </w:rPr>
        <w:t>___</w:t>
      </w:r>
    </w:p>
    <w:p w14:paraId="453E7C08" w14:textId="77777777" w:rsidR="00462D0D" w:rsidRDefault="00616D1B">
      <w:pPr>
        <w:pStyle w:val="Body2"/>
        <w:spacing w:line="288" w:lineRule="auto"/>
        <w:rPr>
          <w:rFonts w:ascii="Arial" w:eastAsia="Arial" w:hAnsi="Arial" w:cs="Arial"/>
        </w:rPr>
      </w:pPr>
      <w:r>
        <w:rPr>
          <w:rFonts w:ascii="Arial" w:hAnsi="Arial"/>
        </w:rPr>
        <w:t>Fax No.: _____________________________________________________</w:t>
      </w:r>
    </w:p>
    <w:p w14:paraId="092920F4" w14:textId="77777777" w:rsidR="00462D0D" w:rsidRDefault="00616D1B">
      <w:pPr>
        <w:pStyle w:val="Body2"/>
        <w:spacing w:line="288" w:lineRule="auto"/>
        <w:rPr>
          <w:rFonts w:ascii="Arial" w:eastAsia="Arial" w:hAnsi="Arial" w:cs="Arial"/>
        </w:rPr>
      </w:pPr>
      <w:r>
        <w:rPr>
          <w:rFonts w:ascii="Arial" w:hAnsi="Arial"/>
        </w:rPr>
        <w:t>Email Address: _______________________________________________</w:t>
      </w:r>
    </w:p>
    <w:p w14:paraId="3AFEB8CD" w14:textId="77777777" w:rsidR="00462D0D" w:rsidRDefault="00462D0D">
      <w:pPr>
        <w:pStyle w:val="Body2"/>
      </w:pPr>
    </w:p>
    <w:p w14:paraId="5904727A" w14:textId="77777777" w:rsidR="00462D0D" w:rsidRDefault="00616D1B">
      <w:pPr>
        <w:pStyle w:val="Body2"/>
        <w:rPr>
          <w:color w:val="008CB4"/>
        </w:rPr>
      </w:pPr>
      <w:r>
        <w:rPr>
          <w:color w:val="008CB4"/>
        </w:rPr>
        <w:t>_______________________________________________________________________________</w:t>
      </w:r>
    </w:p>
    <w:p w14:paraId="1AA8A2A4" w14:textId="77777777" w:rsidR="00462D0D" w:rsidRDefault="00462D0D">
      <w:pPr>
        <w:pStyle w:val="Body2"/>
      </w:pPr>
    </w:p>
    <w:p w14:paraId="52742BC5" w14:textId="77777777" w:rsidR="00462D0D" w:rsidRDefault="00616D1B">
      <w:pPr>
        <w:pStyle w:val="Heading"/>
      </w:pPr>
      <w:r>
        <w:t>Agreement and Certification</w:t>
      </w:r>
    </w:p>
    <w:p w14:paraId="4DBFF543" w14:textId="77777777" w:rsidR="00462D0D" w:rsidRDefault="00616D1B">
      <w:pPr>
        <w:pStyle w:val="Body2"/>
        <w:spacing w:line="288" w:lineRule="auto"/>
        <w:rPr>
          <w:rFonts w:ascii="Arial" w:eastAsia="Arial" w:hAnsi="Arial" w:cs="Arial"/>
        </w:rPr>
      </w:pPr>
      <w:r>
        <w:rPr>
          <w:rFonts w:ascii="Arial" w:hAnsi="Arial"/>
        </w:rPr>
        <w:t xml:space="preserve">Please fill out and sign the certification below: </w:t>
      </w:r>
    </w:p>
    <w:p w14:paraId="5830FD3B" w14:textId="77777777" w:rsidR="00462D0D" w:rsidRDefault="00462D0D">
      <w:pPr>
        <w:pStyle w:val="Body2"/>
        <w:spacing w:line="288" w:lineRule="auto"/>
        <w:rPr>
          <w:rFonts w:ascii="Arial" w:eastAsia="Arial" w:hAnsi="Arial" w:cs="Arial"/>
        </w:rPr>
      </w:pPr>
    </w:p>
    <w:p w14:paraId="6A6F9DDE" w14:textId="77777777" w:rsidR="00462D0D" w:rsidRDefault="00616D1B">
      <w:pPr>
        <w:pStyle w:val="Body2"/>
        <w:spacing w:line="288" w:lineRule="auto"/>
        <w:rPr>
          <w:rFonts w:ascii="Arial" w:eastAsia="Arial" w:hAnsi="Arial" w:cs="Arial"/>
        </w:rPr>
      </w:pPr>
      <w:r>
        <w:rPr>
          <w:rFonts w:ascii="Arial" w:hAnsi="Arial"/>
        </w:rPr>
        <w:t xml:space="preserve">I hereby authorize the People Management Association of the Philippines (PMAP) to conduct a business check, with the industry and the community, as to the accuracy of the information provided in this data form. </w:t>
      </w:r>
    </w:p>
    <w:p w14:paraId="57083AE5" w14:textId="77777777" w:rsidR="00462D0D" w:rsidRDefault="00616D1B">
      <w:pPr>
        <w:pStyle w:val="Body2"/>
        <w:spacing w:line="288" w:lineRule="auto"/>
        <w:rPr>
          <w:rFonts w:ascii="Arial" w:eastAsia="Arial" w:hAnsi="Arial" w:cs="Arial"/>
        </w:rPr>
      </w:pPr>
      <w:r>
        <w:rPr>
          <w:rFonts w:ascii="Arial Unicode MS" w:eastAsia="Arial Unicode MS" w:hAnsi="Arial Unicode MS" w:cs="Arial Unicode MS"/>
        </w:rPr>
        <w:br/>
      </w:r>
      <w:r>
        <w:rPr>
          <w:rFonts w:ascii="Arial" w:hAnsi="Arial"/>
        </w:rPr>
        <w:t>I hereby certify that to the best of my knowledge and ability, all the information provided herein is true and an accurate representation of the company.</w:t>
      </w:r>
    </w:p>
    <w:p w14:paraId="71C83695" w14:textId="77777777" w:rsidR="00462D0D" w:rsidRDefault="00462D0D">
      <w:pPr>
        <w:pStyle w:val="Body2"/>
        <w:spacing w:line="288" w:lineRule="auto"/>
        <w:rPr>
          <w:rFonts w:ascii="Arial" w:eastAsia="Arial" w:hAnsi="Arial" w:cs="Arial"/>
        </w:rPr>
      </w:pPr>
    </w:p>
    <w:p w14:paraId="28E2F8B4" w14:textId="77777777" w:rsidR="00462D0D" w:rsidRDefault="00616D1B">
      <w:pPr>
        <w:pStyle w:val="Body2"/>
        <w:spacing w:line="288" w:lineRule="auto"/>
        <w:rPr>
          <w:rFonts w:ascii="Arial" w:eastAsia="Arial" w:hAnsi="Arial" w:cs="Arial"/>
        </w:rPr>
      </w:pPr>
      <w:r>
        <w:rPr>
          <w:rFonts w:ascii="Arial" w:hAnsi="Arial"/>
        </w:rPr>
        <w:t xml:space="preserve">I hereby acknowledge that the documents provided shall be deemed property of the People Management Association of the Philippines (PMAP). </w:t>
      </w:r>
    </w:p>
    <w:p w14:paraId="266BCD8F" w14:textId="77777777" w:rsidR="00462D0D" w:rsidRDefault="00462D0D">
      <w:pPr>
        <w:pStyle w:val="Body2"/>
        <w:spacing w:line="288" w:lineRule="auto"/>
        <w:rPr>
          <w:rFonts w:ascii="Arial" w:eastAsia="Arial" w:hAnsi="Arial" w:cs="Arial"/>
        </w:rPr>
      </w:pPr>
    </w:p>
    <w:p w14:paraId="10B9BB52" w14:textId="77777777" w:rsidR="00462D0D" w:rsidRDefault="00616D1B">
      <w:pPr>
        <w:pStyle w:val="Body2"/>
        <w:spacing w:line="288" w:lineRule="auto"/>
        <w:rPr>
          <w:rFonts w:ascii="Arial" w:eastAsia="Arial" w:hAnsi="Arial" w:cs="Arial"/>
        </w:rPr>
      </w:pPr>
      <w:r>
        <w:rPr>
          <w:rFonts w:ascii="Arial" w:hAnsi="Arial"/>
        </w:rPr>
        <w:t>Signed by: President, Executive Director, EVP, GM or CEO of the company</w:t>
      </w:r>
    </w:p>
    <w:p w14:paraId="4054007F" w14:textId="77777777" w:rsidR="00462D0D" w:rsidRDefault="00462D0D">
      <w:pPr>
        <w:pStyle w:val="Body2"/>
        <w:spacing w:line="288" w:lineRule="auto"/>
        <w:rPr>
          <w:rFonts w:ascii="Arial" w:eastAsia="Arial" w:hAnsi="Arial" w:cs="Arial"/>
        </w:rPr>
      </w:pPr>
    </w:p>
    <w:p w14:paraId="71A3DB74" w14:textId="77777777" w:rsidR="00462D0D" w:rsidRDefault="00616D1B">
      <w:pPr>
        <w:pStyle w:val="Body2"/>
        <w:spacing w:line="288" w:lineRule="auto"/>
        <w:rPr>
          <w:rFonts w:ascii="Arial" w:eastAsia="Arial" w:hAnsi="Arial" w:cs="Arial"/>
        </w:rPr>
      </w:pPr>
      <w:r>
        <w:rPr>
          <w:rFonts w:ascii="Arial" w:hAnsi="Arial"/>
        </w:rPr>
        <w:t>Signature: ___________________________________________________</w:t>
      </w:r>
    </w:p>
    <w:p w14:paraId="3626F0BF" w14:textId="77777777" w:rsidR="00462D0D" w:rsidRDefault="00616D1B">
      <w:pPr>
        <w:pStyle w:val="Body2"/>
        <w:spacing w:line="288" w:lineRule="auto"/>
        <w:rPr>
          <w:rFonts w:ascii="Arial" w:eastAsia="Arial" w:hAnsi="Arial" w:cs="Arial"/>
        </w:rPr>
      </w:pPr>
      <w:r>
        <w:rPr>
          <w:rFonts w:ascii="Arial" w:hAnsi="Arial"/>
        </w:rPr>
        <w:t>Name: ______________________________________________________</w:t>
      </w:r>
    </w:p>
    <w:p w14:paraId="0EEE8FC1" w14:textId="77777777" w:rsidR="00462D0D" w:rsidRDefault="00616D1B">
      <w:pPr>
        <w:pStyle w:val="Body2"/>
        <w:spacing w:line="288" w:lineRule="auto"/>
        <w:rPr>
          <w:rFonts w:ascii="Arial" w:eastAsia="Arial" w:hAnsi="Arial" w:cs="Arial"/>
        </w:rPr>
      </w:pPr>
      <w:r>
        <w:rPr>
          <w:rFonts w:ascii="Arial" w:hAnsi="Arial"/>
        </w:rPr>
        <w:t>Official Designation: ___________________________________________</w:t>
      </w:r>
    </w:p>
    <w:p w14:paraId="710D93B6" w14:textId="77777777" w:rsidR="00462D0D" w:rsidRDefault="00616D1B">
      <w:pPr>
        <w:pStyle w:val="Body2"/>
        <w:spacing w:line="288" w:lineRule="auto"/>
        <w:rPr>
          <w:rFonts w:ascii="Arial" w:eastAsia="Arial" w:hAnsi="Arial" w:cs="Arial"/>
        </w:rPr>
      </w:pPr>
      <w:r>
        <w:rPr>
          <w:rFonts w:ascii="Arial" w:hAnsi="Arial"/>
        </w:rPr>
        <w:t>Company: ___________________________________________________</w:t>
      </w:r>
    </w:p>
    <w:p w14:paraId="30E89A97" w14:textId="77777777" w:rsidR="00462D0D" w:rsidRDefault="00616D1B">
      <w:pPr>
        <w:pStyle w:val="Body2"/>
        <w:spacing w:line="288" w:lineRule="auto"/>
        <w:rPr>
          <w:rFonts w:ascii="Arial" w:eastAsia="Arial" w:hAnsi="Arial" w:cs="Arial"/>
        </w:rPr>
      </w:pPr>
      <w:r>
        <w:rPr>
          <w:rFonts w:ascii="Arial" w:hAnsi="Arial"/>
        </w:rPr>
        <w:t>Telephone Number: ___________________________________________</w:t>
      </w:r>
    </w:p>
    <w:p w14:paraId="667F54DE" w14:textId="77777777" w:rsidR="00462D0D" w:rsidRDefault="00616D1B">
      <w:pPr>
        <w:pStyle w:val="Body2"/>
        <w:spacing w:line="288" w:lineRule="auto"/>
        <w:rPr>
          <w:rFonts w:ascii="Arial" w:eastAsia="Arial" w:hAnsi="Arial" w:cs="Arial"/>
        </w:rPr>
      </w:pPr>
      <w:r>
        <w:rPr>
          <w:rFonts w:ascii="Arial" w:hAnsi="Arial"/>
        </w:rPr>
        <w:t>Fax Number: _________________________________________________</w:t>
      </w:r>
    </w:p>
    <w:p w14:paraId="3DE7A376" w14:textId="77777777" w:rsidR="00462D0D" w:rsidRDefault="00616D1B">
      <w:pPr>
        <w:pStyle w:val="Body2"/>
        <w:spacing w:line="288" w:lineRule="auto"/>
        <w:rPr>
          <w:rFonts w:ascii="Arial" w:eastAsia="Arial" w:hAnsi="Arial" w:cs="Arial"/>
        </w:rPr>
      </w:pPr>
      <w:r>
        <w:rPr>
          <w:rFonts w:ascii="Arial" w:hAnsi="Arial"/>
        </w:rPr>
        <w:t>Email Address: _______________________________________________</w:t>
      </w:r>
    </w:p>
    <w:p w14:paraId="7A76C566" w14:textId="77777777" w:rsidR="00462D0D" w:rsidRPr="00144C0D" w:rsidRDefault="00462D0D">
      <w:pPr>
        <w:pStyle w:val="Body2"/>
        <w:spacing w:line="288" w:lineRule="auto"/>
        <w:rPr>
          <w:rFonts w:ascii="Arial" w:eastAsia="Arial" w:hAnsi="Arial" w:cs="Arial"/>
          <w:i/>
          <w:iCs/>
          <w:sz w:val="22"/>
          <w:szCs w:val="22"/>
        </w:rPr>
      </w:pPr>
    </w:p>
    <w:p w14:paraId="7C34A8F9" w14:textId="4132D580" w:rsidR="00B95B69" w:rsidRDefault="00B95B69">
      <w:pPr>
        <w:pStyle w:val="Body2"/>
        <w:spacing w:line="288" w:lineRule="auto"/>
        <w:rPr>
          <w:rFonts w:ascii="Arial" w:eastAsia="Arial" w:hAnsi="Arial" w:cs="Arial"/>
        </w:rPr>
      </w:pPr>
      <w:r w:rsidRPr="00144C0D">
        <w:rPr>
          <w:rFonts w:ascii="Arial" w:eastAsia="Arial" w:hAnsi="Arial" w:cs="Arial"/>
          <w:i/>
          <w:iCs/>
          <w:sz w:val="22"/>
          <w:szCs w:val="22"/>
        </w:rPr>
        <w:t xml:space="preserve">*PMAP gathers this information </w:t>
      </w:r>
      <w:r w:rsidR="00144C0D" w:rsidRPr="00144C0D">
        <w:rPr>
          <w:rFonts w:ascii="Arial" w:eastAsia="Arial" w:hAnsi="Arial" w:cs="Arial"/>
          <w:i/>
          <w:iCs/>
          <w:sz w:val="22"/>
          <w:szCs w:val="22"/>
        </w:rPr>
        <w:t>to be used solely for the assessment of the PMAP Awards program. The data gathered in this form will not be shared to any third party</w:t>
      </w:r>
      <w:r w:rsidR="00144C0D">
        <w:rPr>
          <w:rFonts w:ascii="Arial" w:eastAsia="Arial" w:hAnsi="Arial" w:cs="Arial"/>
        </w:rPr>
        <w:t xml:space="preserve">. </w:t>
      </w:r>
    </w:p>
    <w:p w14:paraId="397FCA99" w14:textId="77777777" w:rsidR="00462D0D" w:rsidRDefault="00616D1B">
      <w:pPr>
        <w:pStyle w:val="Heading"/>
      </w:pPr>
      <w:r>
        <w:rPr>
          <w:rFonts w:eastAsia="Arial Unicode MS" w:cs="Arial Unicode MS"/>
        </w:rPr>
        <w:lastRenderedPageBreak/>
        <w:t>PART 1: BASIC INFORMATION</w:t>
      </w:r>
    </w:p>
    <w:p w14:paraId="768C22D3" w14:textId="77777777" w:rsidR="00462D0D" w:rsidRDefault="00616D1B">
      <w:pPr>
        <w:pStyle w:val="Heading"/>
        <w:numPr>
          <w:ilvl w:val="0"/>
          <w:numId w:val="6"/>
        </w:numPr>
        <w:jc w:val="left"/>
        <w:rPr>
          <w:sz w:val="28"/>
          <w:szCs w:val="28"/>
        </w:rPr>
      </w:pPr>
      <w:r>
        <w:rPr>
          <w:sz w:val="28"/>
          <w:szCs w:val="28"/>
        </w:rPr>
        <w:t>Brief Company Description</w:t>
      </w:r>
    </w:p>
    <w:p w14:paraId="7920F149" w14:textId="77777777" w:rsidR="00462D0D" w:rsidRDefault="00616D1B">
      <w:pPr>
        <w:pStyle w:val="Body2"/>
        <w:spacing w:line="288" w:lineRule="auto"/>
        <w:ind w:left="720"/>
        <w:jc w:val="both"/>
        <w:rPr>
          <w:rFonts w:ascii="Arial" w:eastAsia="Arial" w:hAnsi="Arial" w:cs="Arial"/>
          <w:b/>
          <w:bCs/>
        </w:rPr>
      </w:pPr>
      <w:r>
        <w:rPr>
          <w:rFonts w:ascii="Arial" w:hAnsi="Arial"/>
        </w:rPr>
        <w:t xml:space="preserve">Please provide a brief description of your company (short history, products/services, industry classification, and other important information that you would like the Awards Committee to know). Please limit your description to a </w:t>
      </w:r>
      <w:r>
        <w:rPr>
          <w:rFonts w:ascii="Arial" w:hAnsi="Arial"/>
          <w:b/>
          <w:bCs/>
        </w:rPr>
        <w:t xml:space="preserve">maximum of 300 words only. </w:t>
      </w:r>
    </w:p>
    <w:p w14:paraId="7FD56870" w14:textId="77777777" w:rsidR="00462D0D" w:rsidRDefault="00462D0D">
      <w:pPr>
        <w:pStyle w:val="Body2"/>
        <w:ind w:left="720"/>
        <w:rPr>
          <w:b/>
          <w:bCs/>
        </w:rPr>
      </w:pPr>
    </w:p>
    <w:p w14:paraId="391498AF" w14:textId="77777777" w:rsidR="00462D0D" w:rsidRDefault="00616D1B">
      <w:pPr>
        <w:pStyle w:val="Heading"/>
        <w:jc w:val="left"/>
        <w:rPr>
          <w:sz w:val="28"/>
          <w:szCs w:val="28"/>
        </w:rPr>
      </w:pPr>
      <w:r>
        <w:rPr>
          <w:sz w:val="28"/>
          <w:szCs w:val="28"/>
        </w:rPr>
        <w:t>B. Other Company Information</w:t>
      </w:r>
    </w:p>
    <w:p w14:paraId="66323F1F" w14:textId="77777777" w:rsidR="00462D0D" w:rsidRDefault="00616D1B">
      <w:pPr>
        <w:pStyle w:val="Body2"/>
        <w:numPr>
          <w:ilvl w:val="1"/>
          <w:numId w:val="4"/>
        </w:numPr>
        <w:rPr>
          <w:rFonts w:ascii="Arial" w:eastAsia="Arial" w:hAnsi="Arial" w:cs="Arial"/>
        </w:rPr>
      </w:pPr>
      <w:r>
        <w:rPr>
          <w:rFonts w:ascii="Arial" w:hAnsi="Arial"/>
        </w:rPr>
        <w:t xml:space="preserve">Please check all that apply to your company: </w:t>
      </w:r>
    </w:p>
    <w:p w14:paraId="30AC8864" w14:textId="77777777" w:rsidR="00462D0D" w:rsidRDefault="00462D0D">
      <w:pPr>
        <w:pStyle w:val="Body2"/>
        <w:rPr>
          <w:rFonts w:ascii="Arial" w:eastAsia="Arial" w:hAnsi="Arial" w:cs="Arial"/>
        </w:rPr>
      </w:pPr>
    </w:p>
    <w:p w14:paraId="65F92F08" w14:textId="77777777" w:rsidR="00462D0D" w:rsidRDefault="00616D1B">
      <w:pPr>
        <w:pStyle w:val="Body2"/>
        <w:rPr>
          <w:rFonts w:ascii="Arial" w:eastAsia="Arial" w:hAnsi="Arial" w:cs="Arial"/>
          <w:b/>
          <w:bCs/>
        </w:rPr>
      </w:pPr>
      <w:r>
        <w:rPr>
          <w:rFonts w:ascii="Arial" w:eastAsia="Arial" w:hAnsi="Arial" w:cs="Arial"/>
          <w:b/>
          <w:bCs/>
        </w:rPr>
        <w:tab/>
      </w:r>
      <w:r>
        <w:rPr>
          <w:rFonts w:ascii="Arial" w:eastAsia="Arial" w:hAnsi="Arial" w:cs="Arial"/>
          <w:b/>
          <w:bCs/>
        </w:rPr>
        <w:tab/>
        <w:t xml:space="preserve">A. Ownership </w:t>
      </w:r>
    </w:p>
    <w:p w14:paraId="238E236B" w14:textId="77777777" w:rsidR="00462D0D" w:rsidRDefault="00616D1B">
      <w:pPr>
        <w:pStyle w:val="Body2"/>
        <w:numPr>
          <w:ilvl w:val="3"/>
          <w:numId w:val="7"/>
        </w:numPr>
        <w:spacing w:line="288" w:lineRule="auto"/>
        <w:rPr>
          <w:rFonts w:ascii="Arial" w:eastAsia="Arial" w:hAnsi="Arial" w:cs="Arial"/>
        </w:rPr>
      </w:pPr>
      <w:r>
        <w:rPr>
          <w:rFonts w:ascii="Arial" w:hAnsi="Arial"/>
        </w:rPr>
        <w:t>Private</w:t>
      </w:r>
    </w:p>
    <w:p w14:paraId="1EF18DB9" w14:textId="77777777" w:rsidR="00462D0D" w:rsidRDefault="00616D1B">
      <w:pPr>
        <w:pStyle w:val="Body2"/>
        <w:numPr>
          <w:ilvl w:val="3"/>
          <w:numId w:val="7"/>
        </w:numPr>
        <w:spacing w:line="288" w:lineRule="auto"/>
        <w:rPr>
          <w:rFonts w:ascii="Arial" w:eastAsia="Arial" w:hAnsi="Arial" w:cs="Arial"/>
        </w:rPr>
      </w:pPr>
      <w:r>
        <w:rPr>
          <w:rFonts w:ascii="Arial" w:hAnsi="Arial"/>
        </w:rPr>
        <w:t>Public</w:t>
      </w:r>
    </w:p>
    <w:p w14:paraId="33D6C17B" w14:textId="77777777" w:rsidR="00462D0D" w:rsidRDefault="00462D0D">
      <w:pPr>
        <w:pStyle w:val="Body2"/>
        <w:spacing w:line="288" w:lineRule="auto"/>
        <w:rPr>
          <w:rFonts w:ascii="Arial" w:eastAsia="Arial" w:hAnsi="Arial" w:cs="Arial"/>
        </w:rPr>
      </w:pPr>
    </w:p>
    <w:p w14:paraId="50C96C44" w14:textId="77777777" w:rsidR="00462D0D" w:rsidRDefault="00616D1B">
      <w:pPr>
        <w:pStyle w:val="Body2"/>
        <w:spacing w:line="288" w:lineRule="auto"/>
        <w:rPr>
          <w:rFonts w:ascii="Arial" w:eastAsia="Arial" w:hAnsi="Arial" w:cs="Arial"/>
        </w:rPr>
      </w:pPr>
      <w:r>
        <w:rPr>
          <w:rFonts w:ascii="Arial" w:eastAsia="Arial" w:hAnsi="Arial" w:cs="Arial"/>
        </w:rPr>
        <w:tab/>
      </w:r>
      <w:r>
        <w:rPr>
          <w:rFonts w:ascii="Arial" w:eastAsia="Arial" w:hAnsi="Arial" w:cs="Arial"/>
          <w:b/>
          <w:bCs/>
        </w:rPr>
        <w:tab/>
        <w:t>B. Operations</w:t>
      </w:r>
    </w:p>
    <w:p w14:paraId="5A4B4BB6" w14:textId="77777777" w:rsidR="00462D0D" w:rsidRDefault="00616D1B">
      <w:pPr>
        <w:pStyle w:val="Body2"/>
        <w:numPr>
          <w:ilvl w:val="3"/>
          <w:numId w:val="8"/>
        </w:numPr>
        <w:spacing w:line="288" w:lineRule="auto"/>
        <w:rPr>
          <w:rFonts w:ascii="Arial" w:eastAsia="Arial" w:hAnsi="Arial" w:cs="Arial"/>
        </w:rPr>
      </w:pPr>
      <w:r>
        <w:rPr>
          <w:rFonts w:ascii="Arial" w:hAnsi="Arial"/>
        </w:rPr>
        <w:t>Local</w:t>
      </w:r>
    </w:p>
    <w:p w14:paraId="15A46B3F" w14:textId="77777777" w:rsidR="00462D0D" w:rsidRDefault="00616D1B">
      <w:pPr>
        <w:pStyle w:val="Body2"/>
        <w:numPr>
          <w:ilvl w:val="3"/>
          <w:numId w:val="8"/>
        </w:numPr>
        <w:spacing w:line="288" w:lineRule="auto"/>
        <w:rPr>
          <w:rFonts w:ascii="Arial" w:eastAsia="Arial" w:hAnsi="Arial" w:cs="Arial"/>
        </w:rPr>
      </w:pPr>
      <w:r>
        <w:rPr>
          <w:rFonts w:ascii="Arial" w:hAnsi="Arial"/>
        </w:rPr>
        <w:t>Multinational</w:t>
      </w:r>
    </w:p>
    <w:p w14:paraId="5FB31977" w14:textId="77777777" w:rsidR="00462D0D" w:rsidRDefault="00462D0D">
      <w:pPr>
        <w:pStyle w:val="Body2"/>
        <w:rPr>
          <w:rFonts w:ascii="Arial" w:eastAsia="Arial" w:hAnsi="Arial" w:cs="Arial"/>
        </w:rPr>
      </w:pPr>
    </w:p>
    <w:p w14:paraId="74E4D24E" w14:textId="77777777" w:rsidR="00462D0D" w:rsidRDefault="00616D1B">
      <w:pPr>
        <w:pStyle w:val="Body2"/>
        <w:numPr>
          <w:ilvl w:val="1"/>
          <w:numId w:val="4"/>
        </w:numPr>
        <w:spacing w:line="288" w:lineRule="auto"/>
        <w:rPr>
          <w:rFonts w:ascii="Arial" w:eastAsia="Arial" w:hAnsi="Arial" w:cs="Arial"/>
        </w:rPr>
      </w:pPr>
      <w:r>
        <w:rPr>
          <w:rFonts w:ascii="Arial" w:hAnsi="Arial"/>
        </w:rPr>
        <w:t>Please fill out the following information completely. (If multinational company, please only supply details for the Philippine/local office)</w:t>
      </w:r>
    </w:p>
    <w:p w14:paraId="0964DFA5" w14:textId="77777777" w:rsidR="00462D0D" w:rsidRDefault="00462D0D">
      <w:pPr>
        <w:pStyle w:val="Body2"/>
        <w:spacing w:line="288" w:lineRule="auto"/>
        <w:rPr>
          <w:rFonts w:ascii="Arial" w:eastAsia="Arial" w:hAnsi="Arial" w:cs="Arial"/>
        </w:rPr>
      </w:pPr>
    </w:p>
    <w:p w14:paraId="7DE4603B" w14:textId="77777777" w:rsidR="00462D0D" w:rsidRDefault="00616D1B">
      <w:pPr>
        <w:pStyle w:val="Body2"/>
        <w:spacing w:line="288" w:lineRule="auto"/>
        <w:rPr>
          <w:rFonts w:ascii="Arial" w:eastAsia="Arial" w:hAnsi="Arial" w:cs="Arial"/>
        </w:rPr>
      </w:pPr>
      <w:r>
        <w:rPr>
          <w:rFonts w:ascii="Arial" w:eastAsia="Arial" w:hAnsi="Arial" w:cs="Arial"/>
        </w:rPr>
        <w:tab/>
        <w:t>Major Business Activity/</w:t>
      </w:r>
      <w:proofErr w:type="spellStart"/>
      <w:r>
        <w:rPr>
          <w:rFonts w:ascii="Arial" w:eastAsia="Arial" w:hAnsi="Arial" w:cs="Arial"/>
        </w:rPr>
        <w:t>ies</w:t>
      </w:r>
      <w:proofErr w:type="spellEnd"/>
      <w:r>
        <w:rPr>
          <w:rFonts w:ascii="Arial" w:eastAsia="Arial" w:hAnsi="Arial" w:cs="Arial"/>
        </w:rPr>
        <w:t>: ____________________________________</w:t>
      </w:r>
    </w:p>
    <w:p w14:paraId="3D4CA67A" w14:textId="77777777" w:rsidR="00462D0D" w:rsidRDefault="00616D1B">
      <w:pPr>
        <w:pStyle w:val="Body2"/>
        <w:spacing w:line="288" w:lineRule="auto"/>
        <w:rPr>
          <w:rFonts w:ascii="Arial" w:eastAsia="Arial" w:hAnsi="Arial" w:cs="Arial"/>
        </w:rPr>
      </w:pPr>
      <w:r>
        <w:rPr>
          <w:rFonts w:ascii="Arial" w:eastAsia="Arial" w:hAnsi="Arial" w:cs="Arial"/>
        </w:rPr>
        <w:tab/>
        <w:t>Fiscal Year End (month/day): ___________________________________</w:t>
      </w:r>
    </w:p>
    <w:p w14:paraId="409B77A7" w14:textId="77777777" w:rsidR="00462D0D" w:rsidRDefault="00616D1B">
      <w:pPr>
        <w:pStyle w:val="Body2"/>
        <w:spacing w:line="288" w:lineRule="auto"/>
        <w:rPr>
          <w:rFonts w:ascii="Arial" w:eastAsia="Arial" w:hAnsi="Arial" w:cs="Arial"/>
        </w:rPr>
      </w:pPr>
      <w:r>
        <w:rPr>
          <w:rFonts w:ascii="Arial" w:eastAsia="Arial" w:hAnsi="Arial" w:cs="Arial"/>
        </w:rPr>
        <w:tab/>
        <w:t xml:space="preserve">F/S (in PHP 000) </w:t>
      </w:r>
    </w:p>
    <w:p w14:paraId="274A19A3" w14:textId="77777777" w:rsidR="00462D0D" w:rsidRDefault="00462D0D">
      <w:pPr>
        <w:pStyle w:val="Body2"/>
        <w:rPr>
          <w:rFonts w:ascii="Arial" w:eastAsia="Arial" w:hAnsi="Arial" w:cs="Arial"/>
        </w:rPr>
      </w:pPr>
    </w:p>
    <w:p w14:paraId="60C63F21" w14:textId="77777777" w:rsidR="00462D0D" w:rsidRDefault="00616D1B">
      <w:pPr>
        <w:pStyle w:val="Body2"/>
        <w:rPr>
          <w:rFonts w:ascii="Arial" w:eastAsia="Arial" w:hAnsi="Arial" w:cs="Arial"/>
        </w:rPr>
      </w:pPr>
      <w:r>
        <w:rPr>
          <w:rFonts w:ascii="Arial" w:eastAsia="Arial" w:hAnsi="Arial" w:cs="Arial"/>
        </w:rPr>
        <w:tab/>
      </w: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399"/>
        <w:gridCol w:w="2398"/>
        <w:gridCol w:w="2399"/>
      </w:tblGrid>
      <w:tr w:rsidR="00462D0D" w14:paraId="15F253D3" w14:textId="77777777" w:rsidTr="00D75F65">
        <w:trPr>
          <w:cnfStyle w:val="100000000000" w:firstRow="1" w:lastRow="0" w:firstColumn="0" w:lastColumn="0" w:oddVBand="0" w:evenVBand="0" w:oddHBand="0" w:evenHBand="0" w:firstRowFirstColumn="0" w:firstRowLastColumn="0" w:lastRowFirstColumn="0" w:lastRowLastColumn="0"/>
          <w:trHeight w:val="475"/>
        </w:trPr>
        <w:tc>
          <w:tcPr>
            <w:cnfStyle w:val="001000000100" w:firstRow="0" w:lastRow="0" w:firstColumn="1" w:lastColumn="0" w:oddVBand="0" w:evenVBand="0" w:oddHBand="0" w:evenHBand="0" w:firstRowFirstColumn="1" w:firstRowLastColumn="0" w:lastRowFirstColumn="0" w:lastRowLastColumn="0"/>
            <w:tcW w:w="2399" w:type="dxa"/>
            <w:tcBorders>
              <w:bottom w:val="none" w:sz="0" w:space="0" w:color="auto"/>
              <w:right w:val="none" w:sz="0" w:space="0" w:color="auto"/>
            </w:tcBorders>
          </w:tcPr>
          <w:p w14:paraId="3070C8AE" w14:textId="77777777" w:rsidR="00462D0D" w:rsidRDefault="00462D0D"/>
        </w:tc>
        <w:tc>
          <w:tcPr>
            <w:tcW w:w="2399" w:type="dxa"/>
          </w:tcPr>
          <w:p w14:paraId="71CF8011" w14:textId="5A1CC004"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144C0D">
              <w:rPr>
                <w:rFonts w:ascii="Arial" w:hAnsi="Arial"/>
              </w:rPr>
              <w:t>8</w:t>
            </w:r>
          </w:p>
        </w:tc>
        <w:tc>
          <w:tcPr>
            <w:tcW w:w="2398" w:type="dxa"/>
          </w:tcPr>
          <w:p w14:paraId="4071099B" w14:textId="2CD1E2B5"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144C0D">
              <w:rPr>
                <w:rFonts w:ascii="Arial" w:hAnsi="Arial"/>
              </w:rPr>
              <w:t>7</w:t>
            </w:r>
          </w:p>
        </w:tc>
        <w:tc>
          <w:tcPr>
            <w:tcW w:w="2399" w:type="dxa"/>
          </w:tcPr>
          <w:p w14:paraId="4B8A5BD8" w14:textId="2718E45D"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144C0D">
              <w:rPr>
                <w:rFonts w:ascii="Arial" w:hAnsi="Arial"/>
              </w:rPr>
              <w:t>6</w:t>
            </w:r>
          </w:p>
        </w:tc>
      </w:tr>
      <w:tr w:rsidR="00462D0D" w14:paraId="5C6DA284" w14:textId="77777777" w:rsidTr="00D75F6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99" w:type="dxa"/>
            <w:tcBorders>
              <w:top w:val="none" w:sz="0" w:space="0" w:color="auto"/>
              <w:bottom w:val="none" w:sz="0" w:space="0" w:color="auto"/>
              <w:right w:val="none" w:sz="0" w:space="0" w:color="auto"/>
            </w:tcBorders>
          </w:tcPr>
          <w:p w14:paraId="0C867DC7" w14:textId="77777777" w:rsidR="00462D0D" w:rsidRDefault="00616D1B">
            <w:pPr>
              <w:pStyle w:val="TableStyle2"/>
              <w:jc w:val="center"/>
            </w:pPr>
            <w:r>
              <w:rPr>
                <w:rFonts w:ascii="Arial" w:hAnsi="Arial"/>
              </w:rPr>
              <w:t>Total Assets</w:t>
            </w:r>
          </w:p>
        </w:tc>
        <w:tc>
          <w:tcPr>
            <w:tcW w:w="2399" w:type="dxa"/>
            <w:tcBorders>
              <w:top w:val="none" w:sz="0" w:space="0" w:color="auto"/>
              <w:bottom w:val="none" w:sz="0" w:space="0" w:color="auto"/>
            </w:tcBorders>
          </w:tcPr>
          <w:p w14:paraId="1E93F0A5"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2398" w:type="dxa"/>
            <w:tcBorders>
              <w:top w:val="none" w:sz="0" w:space="0" w:color="auto"/>
              <w:bottom w:val="none" w:sz="0" w:space="0" w:color="auto"/>
            </w:tcBorders>
          </w:tcPr>
          <w:p w14:paraId="2C83AA02"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2399" w:type="dxa"/>
            <w:tcBorders>
              <w:top w:val="none" w:sz="0" w:space="0" w:color="auto"/>
              <w:bottom w:val="none" w:sz="0" w:space="0" w:color="auto"/>
            </w:tcBorders>
          </w:tcPr>
          <w:p w14:paraId="521DCDD1"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27600128" w14:textId="77777777" w:rsidTr="00D75F65">
        <w:trPr>
          <w:trHeight w:val="475"/>
        </w:trPr>
        <w:tc>
          <w:tcPr>
            <w:cnfStyle w:val="001000000000" w:firstRow="0" w:lastRow="0" w:firstColumn="1" w:lastColumn="0" w:oddVBand="0" w:evenVBand="0" w:oddHBand="0" w:evenHBand="0" w:firstRowFirstColumn="0" w:firstRowLastColumn="0" w:lastRowFirstColumn="0" w:lastRowLastColumn="0"/>
            <w:tcW w:w="2399" w:type="dxa"/>
            <w:tcBorders>
              <w:right w:val="none" w:sz="0" w:space="0" w:color="auto"/>
            </w:tcBorders>
          </w:tcPr>
          <w:p w14:paraId="750088C0" w14:textId="77777777" w:rsidR="00462D0D" w:rsidRDefault="00616D1B">
            <w:pPr>
              <w:pStyle w:val="TableStyle2"/>
              <w:jc w:val="center"/>
            </w:pPr>
            <w:r>
              <w:rPr>
                <w:rFonts w:ascii="Arial" w:hAnsi="Arial"/>
              </w:rPr>
              <w:t>Total Operating Expenses</w:t>
            </w:r>
          </w:p>
        </w:tc>
        <w:tc>
          <w:tcPr>
            <w:tcW w:w="2399" w:type="dxa"/>
          </w:tcPr>
          <w:p w14:paraId="308B360C"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2398" w:type="dxa"/>
          </w:tcPr>
          <w:p w14:paraId="67A52D6B"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2399" w:type="dxa"/>
          </w:tcPr>
          <w:p w14:paraId="46CC5184"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7C6D29F6" w14:textId="77777777" w:rsidTr="00D75F6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99" w:type="dxa"/>
            <w:tcBorders>
              <w:top w:val="none" w:sz="0" w:space="0" w:color="auto"/>
              <w:bottom w:val="none" w:sz="0" w:space="0" w:color="auto"/>
              <w:right w:val="none" w:sz="0" w:space="0" w:color="auto"/>
            </w:tcBorders>
          </w:tcPr>
          <w:p w14:paraId="29192AF5" w14:textId="77777777" w:rsidR="00462D0D" w:rsidRDefault="00616D1B">
            <w:pPr>
              <w:pStyle w:val="TableStyle2"/>
              <w:jc w:val="center"/>
            </w:pPr>
            <w:r>
              <w:rPr>
                <w:rFonts w:ascii="Arial" w:hAnsi="Arial"/>
              </w:rPr>
              <w:t>Total Payroll</w:t>
            </w:r>
          </w:p>
        </w:tc>
        <w:tc>
          <w:tcPr>
            <w:tcW w:w="2399" w:type="dxa"/>
            <w:tcBorders>
              <w:top w:val="none" w:sz="0" w:space="0" w:color="auto"/>
              <w:bottom w:val="none" w:sz="0" w:space="0" w:color="auto"/>
            </w:tcBorders>
          </w:tcPr>
          <w:p w14:paraId="4591C129"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2398" w:type="dxa"/>
            <w:tcBorders>
              <w:top w:val="none" w:sz="0" w:space="0" w:color="auto"/>
              <w:bottom w:val="none" w:sz="0" w:space="0" w:color="auto"/>
            </w:tcBorders>
          </w:tcPr>
          <w:p w14:paraId="03AC18AA"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2399" w:type="dxa"/>
            <w:tcBorders>
              <w:top w:val="none" w:sz="0" w:space="0" w:color="auto"/>
              <w:bottom w:val="none" w:sz="0" w:space="0" w:color="auto"/>
            </w:tcBorders>
          </w:tcPr>
          <w:p w14:paraId="7C3AF245"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3ED98E7B" w14:textId="77777777" w:rsidTr="00D75F65">
        <w:trPr>
          <w:trHeight w:val="475"/>
        </w:trPr>
        <w:tc>
          <w:tcPr>
            <w:cnfStyle w:val="001000000000" w:firstRow="0" w:lastRow="0" w:firstColumn="1" w:lastColumn="0" w:oddVBand="0" w:evenVBand="0" w:oddHBand="0" w:evenHBand="0" w:firstRowFirstColumn="0" w:firstRowLastColumn="0" w:lastRowFirstColumn="0" w:lastRowLastColumn="0"/>
            <w:tcW w:w="2399" w:type="dxa"/>
            <w:tcBorders>
              <w:right w:val="none" w:sz="0" w:space="0" w:color="auto"/>
            </w:tcBorders>
          </w:tcPr>
          <w:p w14:paraId="02EFCDF6" w14:textId="77777777" w:rsidR="00462D0D" w:rsidRDefault="00616D1B">
            <w:pPr>
              <w:pStyle w:val="TableStyle2"/>
              <w:jc w:val="center"/>
            </w:pPr>
            <w:r>
              <w:rPr>
                <w:rFonts w:ascii="Arial" w:hAnsi="Arial"/>
              </w:rPr>
              <w:t>Total Commissions or Incentives Paid</w:t>
            </w:r>
          </w:p>
        </w:tc>
        <w:tc>
          <w:tcPr>
            <w:tcW w:w="2399" w:type="dxa"/>
          </w:tcPr>
          <w:p w14:paraId="44BD1921"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2398" w:type="dxa"/>
          </w:tcPr>
          <w:p w14:paraId="2579DAC3"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2399" w:type="dxa"/>
          </w:tcPr>
          <w:p w14:paraId="4ECA382A"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413DDA72" w14:textId="77777777" w:rsidTr="00D75F6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99" w:type="dxa"/>
            <w:tcBorders>
              <w:top w:val="none" w:sz="0" w:space="0" w:color="auto"/>
              <w:bottom w:val="none" w:sz="0" w:space="0" w:color="auto"/>
              <w:right w:val="none" w:sz="0" w:space="0" w:color="auto"/>
            </w:tcBorders>
          </w:tcPr>
          <w:p w14:paraId="3B3BDBC0" w14:textId="77777777" w:rsidR="00462D0D" w:rsidRDefault="00616D1B">
            <w:pPr>
              <w:pStyle w:val="TableStyle2"/>
              <w:jc w:val="center"/>
            </w:pPr>
            <w:r>
              <w:rPr>
                <w:rFonts w:ascii="Arial" w:hAnsi="Arial"/>
              </w:rPr>
              <w:t>Net Sales</w:t>
            </w:r>
          </w:p>
        </w:tc>
        <w:tc>
          <w:tcPr>
            <w:tcW w:w="2399" w:type="dxa"/>
            <w:tcBorders>
              <w:top w:val="none" w:sz="0" w:space="0" w:color="auto"/>
              <w:bottom w:val="none" w:sz="0" w:space="0" w:color="auto"/>
            </w:tcBorders>
          </w:tcPr>
          <w:p w14:paraId="026A3124"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2398" w:type="dxa"/>
            <w:tcBorders>
              <w:top w:val="none" w:sz="0" w:space="0" w:color="auto"/>
              <w:bottom w:val="none" w:sz="0" w:space="0" w:color="auto"/>
            </w:tcBorders>
          </w:tcPr>
          <w:p w14:paraId="3EEBE421"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2399" w:type="dxa"/>
            <w:tcBorders>
              <w:top w:val="none" w:sz="0" w:space="0" w:color="auto"/>
              <w:bottom w:val="none" w:sz="0" w:space="0" w:color="auto"/>
            </w:tcBorders>
          </w:tcPr>
          <w:p w14:paraId="7A9BACB7"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1B3CF21C" w14:textId="77777777" w:rsidTr="00D75F65">
        <w:trPr>
          <w:trHeight w:val="475"/>
        </w:trPr>
        <w:tc>
          <w:tcPr>
            <w:cnfStyle w:val="001000000000" w:firstRow="0" w:lastRow="0" w:firstColumn="1" w:lastColumn="0" w:oddVBand="0" w:evenVBand="0" w:oddHBand="0" w:evenHBand="0" w:firstRowFirstColumn="0" w:firstRowLastColumn="0" w:lastRowFirstColumn="0" w:lastRowLastColumn="0"/>
            <w:tcW w:w="2399" w:type="dxa"/>
            <w:tcBorders>
              <w:right w:val="none" w:sz="0" w:space="0" w:color="auto"/>
            </w:tcBorders>
          </w:tcPr>
          <w:p w14:paraId="7CF22BE4" w14:textId="77777777" w:rsidR="00462D0D" w:rsidRDefault="00616D1B">
            <w:pPr>
              <w:pStyle w:val="TableStyle2"/>
              <w:jc w:val="center"/>
            </w:pPr>
            <w:r>
              <w:rPr>
                <w:rFonts w:ascii="Arial" w:hAnsi="Arial"/>
              </w:rPr>
              <w:t>Net Profit</w:t>
            </w:r>
          </w:p>
        </w:tc>
        <w:tc>
          <w:tcPr>
            <w:tcW w:w="2399" w:type="dxa"/>
          </w:tcPr>
          <w:p w14:paraId="718AB9EB"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2398" w:type="dxa"/>
          </w:tcPr>
          <w:p w14:paraId="720B6261"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2399" w:type="dxa"/>
          </w:tcPr>
          <w:p w14:paraId="39CA26BD"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bl>
    <w:p w14:paraId="0C20E0A9" w14:textId="77777777" w:rsidR="00462D0D" w:rsidRDefault="00462D0D">
      <w:pPr>
        <w:pStyle w:val="Body2"/>
        <w:rPr>
          <w:b/>
          <w:bCs/>
        </w:rPr>
      </w:pPr>
    </w:p>
    <w:p w14:paraId="6457679E" w14:textId="77777777" w:rsidR="00462D0D" w:rsidRDefault="00462D0D">
      <w:pPr>
        <w:pStyle w:val="Heading"/>
        <w:jc w:val="left"/>
        <w:rPr>
          <w:sz w:val="28"/>
          <w:szCs w:val="28"/>
        </w:rPr>
      </w:pPr>
    </w:p>
    <w:p w14:paraId="082F0965" w14:textId="77777777" w:rsidR="00294059" w:rsidRPr="00294059" w:rsidRDefault="00294059" w:rsidP="00294059">
      <w:pPr>
        <w:pStyle w:val="Body2"/>
      </w:pPr>
    </w:p>
    <w:p w14:paraId="0F8817E0" w14:textId="77777777" w:rsidR="00462D0D" w:rsidRDefault="00616D1B">
      <w:pPr>
        <w:pStyle w:val="Heading"/>
        <w:jc w:val="left"/>
        <w:rPr>
          <w:sz w:val="28"/>
          <w:szCs w:val="28"/>
        </w:rPr>
      </w:pPr>
      <w:r>
        <w:rPr>
          <w:sz w:val="28"/>
          <w:szCs w:val="28"/>
        </w:rPr>
        <w:lastRenderedPageBreak/>
        <w:t>C. Employee Demographics</w:t>
      </w:r>
    </w:p>
    <w:p w14:paraId="730897FB" w14:textId="77777777" w:rsidR="00462D0D" w:rsidRDefault="00616D1B">
      <w:pPr>
        <w:pStyle w:val="Body2"/>
        <w:ind w:left="720"/>
        <w:rPr>
          <w:rFonts w:ascii="Arial" w:eastAsia="Arial" w:hAnsi="Arial" w:cs="Arial"/>
          <w:b/>
          <w:bCs/>
        </w:rPr>
      </w:pPr>
      <w:r>
        <w:rPr>
          <w:rFonts w:ascii="Arial" w:hAnsi="Arial"/>
          <w:b/>
          <w:bCs/>
        </w:rPr>
        <w:t xml:space="preserve"> Please indicate number of employees per category</w:t>
      </w:r>
    </w:p>
    <w:p w14:paraId="2BBB6D73" w14:textId="77777777" w:rsidR="00462D0D" w:rsidRDefault="00462D0D">
      <w:pPr>
        <w:pStyle w:val="Body2"/>
        <w:ind w:left="720"/>
        <w:rPr>
          <w:rFonts w:ascii="Arial" w:eastAsia="Arial" w:hAnsi="Arial" w:cs="Arial"/>
          <w:b/>
          <w:bCs/>
        </w:rPr>
      </w:pPr>
    </w:p>
    <w:p w14:paraId="50629298" w14:textId="77777777" w:rsidR="00462D0D" w:rsidRDefault="00616D1B">
      <w:pPr>
        <w:pStyle w:val="Body2"/>
        <w:ind w:left="720"/>
        <w:rPr>
          <w:rFonts w:ascii="Arial" w:eastAsia="Arial" w:hAnsi="Arial" w:cs="Arial"/>
        </w:rPr>
      </w:pPr>
      <w:r>
        <w:rPr>
          <w:rFonts w:ascii="Arial" w:hAnsi="Arial"/>
        </w:rPr>
        <w:t>No. of Branches: _____</w:t>
      </w:r>
      <w:r>
        <w:rPr>
          <w:rFonts w:ascii="Arial" w:hAnsi="Arial"/>
        </w:rPr>
        <w:tab/>
        <w:t>Total: _____</w:t>
      </w:r>
      <w:proofErr w:type="gramStart"/>
      <w:r>
        <w:rPr>
          <w:rFonts w:ascii="Arial" w:hAnsi="Arial"/>
        </w:rPr>
        <w:tab/>
        <w:t xml:space="preserve">  RP</w:t>
      </w:r>
      <w:proofErr w:type="gramEnd"/>
      <w:r>
        <w:rPr>
          <w:rFonts w:ascii="Arial" w:hAnsi="Arial"/>
        </w:rPr>
        <w:t>: _____</w:t>
      </w:r>
      <w:r>
        <w:rPr>
          <w:rFonts w:ascii="Arial" w:hAnsi="Arial"/>
        </w:rPr>
        <w:tab/>
        <w:t>Offshore: _____</w:t>
      </w:r>
    </w:p>
    <w:p w14:paraId="709EA56F" w14:textId="77777777" w:rsidR="00462D0D" w:rsidRDefault="00616D1B">
      <w:pPr>
        <w:pStyle w:val="Heading2"/>
        <w:numPr>
          <w:ilvl w:val="1"/>
          <w:numId w:val="6"/>
        </w:numPr>
        <w:jc w:val="left"/>
        <w:rPr>
          <w:color w:val="008CB4"/>
        </w:rPr>
      </w:pPr>
      <w:r>
        <w:rPr>
          <w:color w:val="008CB4"/>
        </w:rPr>
        <w:t xml:space="preserve">Type of Employment  </w:t>
      </w: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1599"/>
        <w:gridCol w:w="1599"/>
        <w:gridCol w:w="1599"/>
        <w:gridCol w:w="1599"/>
      </w:tblGrid>
      <w:tr w:rsidR="00462D0D" w14:paraId="057D6CBF" w14:textId="77777777" w:rsidTr="00F22391">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1600" w:type="dxa"/>
            <w:tcBorders>
              <w:bottom w:val="none" w:sz="0" w:space="0" w:color="auto"/>
              <w:right w:val="none" w:sz="0" w:space="0" w:color="auto"/>
            </w:tcBorders>
          </w:tcPr>
          <w:p w14:paraId="113D99D3" w14:textId="77777777" w:rsidR="00462D0D" w:rsidRDefault="00462D0D"/>
        </w:tc>
        <w:tc>
          <w:tcPr>
            <w:tcW w:w="1600" w:type="dxa"/>
          </w:tcPr>
          <w:p w14:paraId="0342E8EE" w14:textId="7777777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Regular</w:t>
            </w:r>
          </w:p>
        </w:tc>
        <w:tc>
          <w:tcPr>
            <w:tcW w:w="1599" w:type="dxa"/>
          </w:tcPr>
          <w:p w14:paraId="38EEAB8F" w14:textId="7777777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Probationary</w:t>
            </w:r>
          </w:p>
        </w:tc>
        <w:tc>
          <w:tcPr>
            <w:tcW w:w="1599" w:type="dxa"/>
          </w:tcPr>
          <w:p w14:paraId="3738502A" w14:textId="18730464" w:rsidR="00462D0D" w:rsidRDefault="00144C0D">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Project-based</w:t>
            </w:r>
          </w:p>
        </w:tc>
        <w:tc>
          <w:tcPr>
            <w:tcW w:w="1599" w:type="dxa"/>
          </w:tcPr>
          <w:p w14:paraId="0668231E" w14:textId="354C7AE8" w:rsidR="00462D0D" w:rsidRDefault="00144C0D">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Outsourced</w:t>
            </w:r>
          </w:p>
        </w:tc>
        <w:tc>
          <w:tcPr>
            <w:tcW w:w="1599" w:type="dxa"/>
          </w:tcPr>
          <w:p w14:paraId="6417F0CA" w14:textId="7777777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Total</w:t>
            </w:r>
          </w:p>
        </w:tc>
      </w:tr>
      <w:tr w:rsidR="00462D0D" w14:paraId="3C4A67C9" w14:textId="77777777" w:rsidTr="00F2239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00" w:type="dxa"/>
            <w:tcBorders>
              <w:top w:val="none" w:sz="0" w:space="0" w:color="auto"/>
              <w:bottom w:val="none" w:sz="0" w:space="0" w:color="auto"/>
              <w:right w:val="none" w:sz="0" w:space="0" w:color="auto"/>
            </w:tcBorders>
          </w:tcPr>
          <w:p w14:paraId="37C19C6D" w14:textId="77777777" w:rsidR="00462D0D" w:rsidRDefault="00616D1B">
            <w:pPr>
              <w:pStyle w:val="TableStyle2"/>
              <w:jc w:val="center"/>
            </w:pPr>
            <w:r>
              <w:rPr>
                <w:rFonts w:ascii="Arial" w:hAnsi="Arial"/>
              </w:rPr>
              <w:t>Rank &amp; File</w:t>
            </w:r>
          </w:p>
        </w:tc>
        <w:tc>
          <w:tcPr>
            <w:tcW w:w="1600" w:type="dxa"/>
            <w:tcBorders>
              <w:top w:val="none" w:sz="0" w:space="0" w:color="auto"/>
              <w:bottom w:val="none" w:sz="0" w:space="0" w:color="auto"/>
            </w:tcBorders>
          </w:tcPr>
          <w:p w14:paraId="199ACE8D"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62F2BF9A"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15AD629F"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37AD21EA"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07FAD1AC"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5FCF07AF" w14:textId="77777777" w:rsidTr="00F22391">
        <w:trPr>
          <w:trHeight w:val="280"/>
        </w:trPr>
        <w:tc>
          <w:tcPr>
            <w:cnfStyle w:val="001000000000" w:firstRow="0" w:lastRow="0" w:firstColumn="1" w:lastColumn="0" w:oddVBand="0" w:evenVBand="0" w:oddHBand="0" w:evenHBand="0" w:firstRowFirstColumn="0" w:firstRowLastColumn="0" w:lastRowFirstColumn="0" w:lastRowLastColumn="0"/>
            <w:tcW w:w="1600" w:type="dxa"/>
            <w:tcBorders>
              <w:right w:val="none" w:sz="0" w:space="0" w:color="auto"/>
            </w:tcBorders>
          </w:tcPr>
          <w:p w14:paraId="0D7C5B9F" w14:textId="77777777" w:rsidR="00462D0D" w:rsidRDefault="00616D1B">
            <w:pPr>
              <w:pStyle w:val="TableStyle2"/>
              <w:jc w:val="center"/>
            </w:pPr>
            <w:r>
              <w:rPr>
                <w:rFonts w:ascii="Arial" w:hAnsi="Arial"/>
              </w:rPr>
              <w:t>Specialist</w:t>
            </w:r>
          </w:p>
        </w:tc>
        <w:tc>
          <w:tcPr>
            <w:tcW w:w="1600" w:type="dxa"/>
          </w:tcPr>
          <w:p w14:paraId="76D38ED1"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1599" w:type="dxa"/>
          </w:tcPr>
          <w:p w14:paraId="2D1AE0A3"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1599" w:type="dxa"/>
          </w:tcPr>
          <w:p w14:paraId="7B2898AA"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1599" w:type="dxa"/>
          </w:tcPr>
          <w:p w14:paraId="5F75AE96"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1599" w:type="dxa"/>
          </w:tcPr>
          <w:p w14:paraId="40B7A202"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2396BE69" w14:textId="77777777" w:rsidTr="00F2239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600" w:type="dxa"/>
            <w:tcBorders>
              <w:top w:val="none" w:sz="0" w:space="0" w:color="auto"/>
              <w:bottom w:val="none" w:sz="0" w:space="0" w:color="auto"/>
              <w:right w:val="none" w:sz="0" w:space="0" w:color="auto"/>
            </w:tcBorders>
          </w:tcPr>
          <w:p w14:paraId="2466A010" w14:textId="77777777" w:rsidR="00294059" w:rsidRDefault="00616D1B">
            <w:pPr>
              <w:pStyle w:val="TableStyle2"/>
              <w:jc w:val="center"/>
              <w:rPr>
                <w:rFonts w:ascii="Arial" w:hAnsi="Arial"/>
              </w:rPr>
            </w:pPr>
            <w:r>
              <w:rPr>
                <w:rFonts w:ascii="Arial" w:hAnsi="Arial"/>
              </w:rPr>
              <w:t>Supervisory/</w:t>
            </w:r>
          </w:p>
          <w:p w14:paraId="10175756" w14:textId="77777777" w:rsidR="00462D0D" w:rsidRDefault="00616D1B">
            <w:pPr>
              <w:pStyle w:val="TableStyle2"/>
              <w:jc w:val="center"/>
            </w:pPr>
            <w:r>
              <w:rPr>
                <w:rFonts w:ascii="Arial" w:hAnsi="Arial"/>
              </w:rPr>
              <w:t>Managerial</w:t>
            </w:r>
          </w:p>
        </w:tc>
        <w:tc>
          <w:tcPr>
            <w:tcW w:w="1600" w:type="dxa"/>
            <w:tcBorders>
              <w:top w:val="none" w:sz="0" w:space="0" w:color="auto"/>
              <w:bottom w:val="none" w:sz="0" w:space="0" w:color="auto"/>
            </w:tcBorders>
          </w:tcPr>
          <w:p w14:paraId="6A7E49B1"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09DE082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25EACB5B"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3B883514"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736923FE"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0F9DF52E" w14:textId="77777777" w:rsidTr="00F22391">
        <w:trPr>
          <w:trHeight w:val="280"/>
        </w:trPr>
        <w:tc>
          <w:tcPr>
            <w:cnfStyle w:val="001000000000" w:firstRow="0" w:lastRow="0" w:firstColumn="1" w:lastColumn="0" w:oddVBand="0" w:evenVBand="0" w:oddHBand="0" w:evenHBand="0" w:firstRowFirstColumn="0" w:firstRowLastColumn="0" w:lastRowFirstColumn="0" w:lastRowLastColumn="0"/>
            <w:tcW w:w="1600" w:type="dxa"/>
            <w:tcBorders>
              <w:right w:val="none" w:sz="0" w:space="0" w:color="auto"/>
            </w:tcBorders>
          </w:tcPr>
          <w:p w14:paraId="691394CA" w14:textId="77777777" w:rsidR="00462D0D" w:rsidRDefault="00616D1B">
            <w:pPr>
              <w:pStyle w:val="TableStyle2"/>
              <w:jc w:val="center"/>
            </w:pPr>
            <w:r>
              <w:rPr>
                <w:rFonts w:ascii="Arial" w:hAnsi="Arial"/>
              </w:rPr>
              <w:t>Executive</w:t>
            </w:r>
          </w:p>
        </w:tc>
        <w:tc>
          <w:tcPr>
            <w:tcW w:w="1600" w:type="dxa"/>
          </w:tcPr>
          <w:p w14:paraId="2F3FF0A3"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1599" w:type="dxa"/>
          </w:tcPr>
          <w:p w14:paraId="42FF5C3B"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1599" w:type="dxa"/>
          </w:tcPr>
          <w:p w14:paraId="5982140E"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1599" w:type="dxa"/>
          </w:tcPr>
          <w:p w14:paraId="6E484802"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1599" w:type="dxa"/>
          </w:tcPr>
          <w:p w14:paraId="65FF564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4440CCEF" w14:textId="77777777" w:rsidTr="00F2239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00" w:type="dxa"/>
            <w:tcBorders>
              <w:top w:val="none" w:sz="0" w:space="0" w:color="auto"/>
              <w:bottom w:val="none" w:sz="0" w:space="0" w:color="auto"/>
              <w:right w:val="none" w:sz="0" w:space="0" w:color="auto"/>
            </w:tcBorders>
          </w:tcPr>
          <w:p w14:paraId="39D3A434" w14:textId="77777777" w:rsidR="00462D0D" w:rsidRDefault="00616D1B">
            <w:pPr>
              <w:pStyle w:val="TableStyle2"/>
              <w:jc w:val="center"/>
            </w:pPr>
            <w:r>
              <w:rPr>
                <w:rFonts w:ascii="Arial" w:hAnsi="Arial"/>
              </w:rPr>
              <w:t>Total</w:t>
            </w:r>
          </w:p>
        </w:tc>
        <w:tc>
          <w:tcPr>
            <w:tcW w:w="1600" w:type="dxa"/>
            <w:tcBorders>
              <w:top w:val="none" w:sz="0" w:space="0" w:color="auto"/>
              <w:bottom w:val="none" w:sz="0" w:space="0" w:color="auto"/>
            </w:tcBorders>
          </w:tcPr>
          <w:p w14:paraId="074F251A"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024F117E"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2E5EC759"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05125A22"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1599" w:type="dxa"/>
            <w:tcBorders>
              <w:top w:val="none" w:sz="0" w:space="0" w:color="auto"/>
              <w:bottom w:val="none" w:sz="0" w:space="0" w:color="auto"/>
            </w:tcBorders>
          </w:tcPr>
          <w:p w14:paraId="2C1888B2"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bl>
    <w:p w14:paraId="0502D67A" w14:textId="5204C082" w:rsidR="00462D0D" w:rsidRPr="00F22391" w:rsidRDefault="00F22391" w:rsidP="00F22391">
      <w:pPr>
        <w:pStyle w:val="Heading2"/>
        <w:jc w:val="left"/>
        <w:rPr>
          <w:sz w:val="20"/>
          <w:szCs w:val="20"/>
        </w:rPr>
      </w:pPr>
      <w:r w:rsidRPr="007255D5">
        <w:rPr>
          <w:sz w:val="20"/>
          <w:szCs w:val="20"/>
        </w:rPr>
        <w:t>*For outsourced employees, please indicate what functions are being done by these employees</w:t>
      </w:r>
      <w:r>
        <w:rPr>
          <w:sz w:val="20"/>
          <w:szCs w:val="20"/>
        </w:rPr>
        <w:t xml:space="preserve"> (ex. Security, Janitorial, Graphic Design, etc.)</w:t>
      </w:r>
      <w:r w:rsidRPr="007255D5">
        <w:rPr>
          <w:sz w:val="20"/>
          <w:szCs w:val="20"/>
        </w:rPr>
        <w:t xml:space="preserve">. </w:t>
      </w:r>
    </w:p>
    <w:p w14:paraId="58EABE24" w14:textId="77777777" w:rsidR="00462D0D" w:rsidRDefault="00616D1B">
      <w:pPr>
        <w:pStyle w:val="Heading2"/>
        <w:numPr>
          <w:ilvl w:val="1"/>
          <w:numId w:val="6"/>
        </w:numPr>
        <w:jc w:val="left"/>
        <w:rPr>
          <w:color w:val="008CB4"/>
        </w:rPr>
      </w:pPr>
      <w:r>
        <w:rPr>
          <w:color w:val="008CB4"/>
        </w:rPr>
        <w:t>By Gender</w:t>
      </w: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462D0D" w14:paraId="68A7DDA5" w14:textId="77777777" w:rsidTr="00D75F65">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408D5148" w14:textId="77777777" w:rsidR="00462D0D" w:rsidRDefault="00462D0D"/>
        </w:tc>
        <w:tc>
          <w:tcPr>
            <w:tcW w:w="3198" w:type="dxa"/>
          </w:tcPr>
          <w:p w14:paraId="087407B5" w14:textId="7777777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Male</w:t>
            </w:r>
          </w:p>
        </w:tc>
        <w:tc>
          <w:tcPr>
            <w:tcW w:w="3198" w:type="dxa"/>
          </w:tcPr>
          <w:p w14:paraId="66586858" w14:textId="7777777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Female</w:t>
            </w:r>
          </w:p>
        </w:tc>
      </w:tr>
      <w:tr w:rsidR="00462D0D" w14:paraId="3765CDFF" w14:textId="77777777" w:rsidTr="00D75F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0AEEEF71" w14:textId="77777777" w:rsidR="00462D0D" w:rsidRDefault="00616D1B">
            <w:pPr>
              <w:pStyle w:val="TableStyle2"/>
              <w:jc w:val="center"/>
            </w:pPr>
            <w:r>
              <w:rPr>
                <w:rFonts w:ascii="Arial" w:hAnsi="Arial"/>
              </w:rPr>
              <w:t>Rank &amp; File</w:t>
            </w:r>
          </w:p>
        </w:tc>
        <w:tc>
          <w:tcPr>
            <w:tcW w:w="3198" w:type="dxa"/>
            <w:tcBorders>
              <w:top w:val="none" w:sz="0" w:space="0" w:color="auto"/>
              <w:bottom w:val="none" w:sz="0" w:space="0" w:color="auto"/>
            </w:tcBorders>
          </w:tcPr>
          <w:p w14:paraId="0B647621"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28148CAF"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63E933AA" w14:textId="77777777" w:rsidTr="00D75F65">
        <w:trPr>
          <w:trHeight w:val="28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579C80DC" w14:textId="77777777" w:rsidR="00462D0D" w:rsidRDefault="00616D1B">
            <w:pPr>
              <w:pStyle w:val="TableStyle2"/>
              <w:jc w:val="center"/>
            </w:pPr>
            <w:r>
              <w:rPr>
                <w:rFonts w:ascii="Arial" w:hAnsi="Arial"/>
              </w:rPr>
              <w:t>Specialist</w:t>
            </w:r>
          </w:p>
        </w:tc>
        <w:tc>
          <w:tcPr>
            <w:tcW w:w="3198" w:type="dxa"/>
          </w:tcPr>
          <w:p w14:paraId="2A084DDE"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1B9FFE3D"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67296C41" w14:textId="77777777" w:rsidTr="00D75F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046FE1DE" w14:textId="77777777" w:rsidR="00462D0D" w:rsidRDefault="00616D1B">
            <w:pPr>
              <w:pStyle w:val="TableStyle2"/>
              <w:jc w:val="center"/>
            </w:pPr>
            <w:r>
              <w:rPr>
                <w:rFonts w:ascii="Arial" w:hAnsi="Arial"/>
              </w:rPr>
              <w:t>Supervisory/Managerial</w:t>
            </w:r>
          </w:p>
        </w:tc>
        <w:tc>
          <w:tcPr>
            <w:tcW w:w="3198" w:type="dxa"/>
            <w:tcBorders>
              <w:top w:val="none" w:sz="0" w:space="0" w:color="auto"/>
              <w:bottom w:val="none" w:sz="0" w:space="0" w:color="auto"/>
            </w:tcBorders>
          </w:tcPr>
          <w:p w14:paraId="5338C4B5"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43DF4366"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7A02D8A5" w14:textId="77777777" w:rsidTr="00D75F65">
        <w:trPr>
          <w:trHeight w:val="28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3B2AEF67" w14:textId="77777777" w:rsidR="00462D0D" w:rsidRDefault="00616D1B">
            <w:pPr>
              <w:pStyle w:val="TableStyle2"/>
              <w:jc w:val="center"/>
            </w:pPr>
            <w:r>
              <w:rPr>
                <w:rFonts w:ascii="Arial" w:hAnsi="Arial"/>
              </w:rPr>
              <w:t>Executive</w:t>
            </w:r>
          </w:p>
        </w:tc>
        <w:tc>
          <w:tcPr>
            <w:tcW w:w="3198" w:type="dxa"/>
          </w:tcPr>
          <w:p w14:paraId="792F0A92"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1CB5802C"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0159C8C3" w14:textId="77777777" w:rsidTr="00D75F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5A3E28C7" w14:textId="77777777" w:rsidR="00462D0D" w:rsidRDefault="00616D1B">
            <w:pPr>
              <w:pStyle w:val="TableStyle2"/>
              <w:jc w:val="center"/>
            </w:pPr>
            <w:r>
              <w:rPr>
                <w:rFonts w:ascii="Arial" w:hAnsi="Arial"/>
              </w:rPr>
              <w:t>Total</w:t>
            </w:r>
          </w:p>
        </w:tc>
        <w:tc>
          <w:tcPr>
            <w:tcW w:w="3198" w:type="dxa"/>
            <w:tcBorders>
              <w:top w:val="none" w:sz="0" w:space="0" w:color="auto"/>
              <w:bottom w:val="none" w:sz="0" w:space="0" w:color="auto"/>
            </w:tcBorders>
          </w:tcPr>
          <w:p w14:paraId="1DAF376E"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65EE4855"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bl>
    <w:p w14:paraId="6C77992F" w14:textId="77777777" w:rsidR="00462D0D" w:rsidRDefault="00462D0D" w:rsidP="00F22391">
      <w:pPr>
        <w:pStyle w:val="Heading2"/>
        <w:jc w:val="left"/>
      </w:pPr>
    </w:p>
    <w:p w14:paraId="433C90B1" w14:textId="77777777" w:rsidR="00462D0D" w:rsidRDefault="00616D1B">
      <w:pPr>
        <w:pStyle w:val="Heading2"/>
        <w:numPr>
          <w:ilvl w:val="1"/>
          <w:numId w:val="6"/>
        </w:numPr>
        <w:jc w:val="left"/>
        <w:rPr>
          <w:color w:val="008CB4"/>
        </w:rPr>
      </w:pPr>
      <w:r>
        <w:rPr>
          <w:color w:val="008CB4"/>
        </w:rPr>
        <w:t>By Average Age and Tenure</w:t>
      </w: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462D0D" w14:paraId="5A354C57" w14:textId="77777777" w:rsidTr="00D75F65">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0587BBFB" w14:textId="77777777" w:rsidR="00462D0D" w:rsidRDefault="00462D0D"/>
        </w:tc>
        <w:tc>
          <w:tcPr>
            <w:tcW w:w="3198" w:type="dxa"/>
          </w:tcPr>
          <w:p w14:paraId="43435251" w14:textId="7777777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Average Age</w:t>
            </w:r>
          </w:p>
        </w:tc>
        <w:tc>
          <w:tcPr>
            <w:tcW w:w="3198" w:type="dxa"/>
          </w:tcPr>
          <w:p w14:paraId="08B9C7DE" w14:textId="7777777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Average Tenure</w:t>
            </w:r>
          </w:p>
        </w:tc>
      </w:tr>
      <w:tr w:rsidR="00462D0D" w14:paraId="57197635" w14:textId="77777777" w:rsidTr="00D75F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49BE8464" w14:textId="77777777" w:rsidR="00462D0D" w:rsidRDefault="00616D1B">
            <w:pPr>
              <w:pStyle w:val="TableStyle2"/>
              <w:jc w:val="center"/>
            </w:pPr>
            <w:r>
              <w:rPr>
                <w:rFonts w:ascii="Arial" w:hAnsi="Arial"/>
              </w:rPr>
              <w:t>Rank &amp; File</w:t>
            </w:r>
          </w:p>
        </w:tc>
        <w:tc>
          <w:tcPr>
            <w:tcW w:w="3198" w:type="dxa"/>
            <w:tcBorders>
              <w:top w:val="none" w:sz="0" w:space="0" w:color="auto"/>
              <w:bottom w:val="none" w:sz="0" w:space="0" w:color="auto"/>
            </w:tcBorders>
          </w:tcPr>
          <w:p w14:paraId="2CE9C18D"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1EB3142B"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04EF64B0" w14:textId="77777777" w:rsidTr="00D75F65">
        <w:trPr>
          <w:trHeight w:val="28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06D8BF20" w14:textId="77777777" w:rsidR="00462D0D" w:rsidRDefault="00616D1B">
            <w:pPr>
              <w:pStyle w:val="TableStyle2"/>
              <w:jc w:val="center"/>
            </w:pPr>
            <w:r>
              <w:rPr>
                <w:rFonts w:ascii="Arial" w:hAnsi="Arial"/>
              </w:rPr>
              <w:t>Specialist</w:t>
            </w:r>
          </w:p>
        </w:tc>
        <w:tc>
          <w:tcPr>
            <w:tcW w:w="3198" w:type="dxa"/>
          </w:tcPr>
          <w:p w14:paraId="4428E95E"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708DA492"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64836BFD" w14:textId="77777777" w:rsidTr="00D75F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6EF659EC" w14:textId="77777777" w:rsidR="00462D0D" w:rsidRDefault="00616D1B">
            <w:pPr>
              <w:pStyle w:val="TableStyle2"/>
              <w:jc w:val="center"/>
            </w:pPr>
            <w:r>
              <w:rPr>
                <w:rFonts w:ascii="Arial" w:hAnsi="Arial"/>
              </w:rPr>
              <w:t>Supervisory/Managerial</w:t>
            </w:r>
          </w:p>
        </w:tc>
        <w:tc>
          <w:tcPr>
            <w:tcW w:w="3198" w:type="dxa"/>
            <w:tcBorders>
              <w:top w:val="none" w:sz="0" w:space="0" w:color="auto"/>
              <w:bottom w:val="none" w:sz="0" w:space="0" w:color="auto"/>
            </w:tcBorders>
          </w:tcPr>
          <w:p w14:paraId="7BE4B674"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10388CEF"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7D78261F" w14:textId="77777777" w:rsidTr="00D75F65">
        <w:trPr>
          <w:trHeight w:val="28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20D2A779" w14:textId="77777777" w:rsidR="00462D0D" w:rsidRDefault="00616D1B">
            <w:pPr>
              <w:pStyle w:val="TableStyle2"/>
              <w:jc w:val="center"/>
            </w:pPr>
            <w:r>
              <w:rPr>
                <w:rFonts w:ascii="Arial" w:hAnsi="Arial"/>
              </w:rPr>
              <w:t>Executive</w:t>
            </w:r>
          </w:p>
        </w:tc>
        <w:tc>
          <w:tcPr>
            <w:tcW w:w="3198" w:type="dxa"/>
          </w:tcPr>
          <w:p w14:paraId="4C6F8946"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6DF224BC"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15DF0F68" w14:textId="77777777" w:rsidTr="00D75F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055B6DC6" w14:textId="77777777" w:rsidR="00462D0D" w:rsidRDefault="00616D1B">
            <w:pPr>
              <w:pStyle w:val="TableStyle2"/>
              <w:jc w:val="center"/>
            </w:pPr>
            <w:r>
              <w:rPr>
                <w:rFonts w:ascii="Arial" w:hAnsi="Arial"/>
              </w:rPr>
              <w:t>Total</w:t>
            </w:r>
          </w:p>
        </w:tc>
        <w:tc>
          <w:tcPr>
            <w:tcW w:w="3198" w:type="dxa"/>
            <w:tcBorders>
              <w:top w:val="none" w:sz="0" w:space="0" w:color="auto"/>
              <w:bottom w:val="none" w:sz="0" w:space="0" w:color="auto"/>
            </w:tcBorders>
          </w:tcPr>
          <w:p w14:paraId="1F8EF7CF"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4AC5807D"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bl>
    <w:p w14:paraId="295ED403" w14:textId="77777777" w:rsidR="00462D0D" w:rsidRDefault="00462D0D">
      <w:pPr>
        <w:pStyle w:val="Body2"/>
        <w:rPr>
          <w:rFonts w:ascii="Helvetica" w:eastAsia="Arial Unicode MS" w:hAnsi="Helvetica" w:cs="Arial Unicode MS"/>
          <w:b/>
          <w:bCs/>
          <w:color w:val="008CB4"/>
        </w:rPr>
      </w:pPr>
    </w:p>
    <w:p w14:paraId="35F838A7" w14:textId="77777777" w:rsidR="00294059" w:rsidRDefault="00294059">
      <w:pPr>
        <w:pStyle w:val="Body2"/>
        <w:rPr>
          <w:color w:val="008CB4"/>
        </w:rPr>
      </w:pPr>
    </w:p>
    <w:p w14:paraId="0EA2360A" w14:textId="77777777" w:rsidR="00294059" w:rsidRDefault="00294059">
      <w:pPr>
        <w:pStyle w:val="Body2"/>
        <w:rPr>
          <w:color w:val="008CB4"/>
        </w:rPr>
      </w:pPr>
    </w:p>
    <w:p w14:paraId="7FFFC92A" w14:textId="77777777" w:rsidR="00462D0D" w:rsidRDefault="00616D1B">
      <w:pPr>
        <w:pStyle w:val="Heading"/>
        <w:jc w:val="left"/>
        <w:rPr>
          <w:sz w:val="28"/>
          <w:szCs w:val="28"/>
        </w:rPr>
      </w:pPr>
      <w:r>
        <w:rPr>
          <w:sz w:val="28"/>
          <w:szCs w:val="28"/>
        </w:rPr>
        <w:t>D. HR Organization Chart</w:t>
      </w:r>
    </w:p>
    <w:p w14:paraId="12D53E8E" w14:textId="77777777" w:rsidR="00462D0D" w:rsidRDefault="00616D1B">
      <w:pPr>
        <w:pStyle w:val="Body2"/>
        <w:spacing w:line="288" w:lineRule="auto"/>
        <w:rPr>
          <w:rFonts w:ascii="Arial" w:eastAsia="Arial" w:hAnsi="Arial" w:cs="Arial"/>
        </w:rPr>
      </w:pPr>
      <w:r>
        <w:rPr>
          <w:rFonts w:ascii="Arial" w:eastAsia="Arial" w:hAnsi="Arial" w:cs="Arial"/>
        </w:rPr>
        <w:tab/>
        <w:t>Please submit HR</w:t>
      </w:r>
      <w:r>
        <w:rPr>
          <w:rFonts w:ascii="Arial" w:hAnsi="Arial"/>
        </w:rPr>
        <w:t xml:space="preserve">’s table of organization, starting from the President, CEO, or Business Manager. </w:t>
      </w:r>
    </w:p>
    <w:p w14:paraId="19CD8F73" w14:textId="77777777" w:rsidR="00462D0D" w:rsidRDefault="00462D0D">
      <w:pPr>
        <w:pStyle w:val="Body2"/>
        <w:spacing w:line="288" w:lineRule="auto"/>
        <w:rPr>
          <w:rFonts w:ascii="Arial" w:eastAsia="Arial" w:hAnsi="Arial" w:cs="Arial"/>
        </w:rPr>
      </w:pPr>
    </w:p>
    <w:p w14:paraId="7E04FBA6" w14:textId="77777777" w:rsidR="00294059" w:rsidRDefault="00294059">
      <w:pPr>
        <w:pStyle w:val="Body2"/>
        <w:spacing w:line="288" w:lineRule="auto"/>
        <w:rPr>
          <w:rFonts w:ascii="Arial" w:eastAsia="Arial" w:hAnsi="Arial" w:cs="Arial"/>
        </w:rPr>
      </w:pPr>
    </w:p>
    <w:p w14:paraId="7D7167EA" w14:textId="77777777" w:rsidR="00462D0D" w:rsidRDefault="00616D1B">
      <w:pPr>
        <w:pStyle w:val="Heading"/>
        <w:jc w:val="left"/>
        <w:rPr>
          <w:sz w:val="28"/>
          <w:szCs w:val="28"/>
        </w:rPr>
      </w:pPr>
      <w:r>
        <w:rPr>
          <w:sz w:val="28"/>
          <w:szCs w:val="28"/>
        </w:rPr>
        <w:lastRenderedPageBreak/>
        <w:t>E. HR Performance Metrics</w:t>
      </w:r>
    </w:p>
    <w:p w14:paraId="02AC837B" w14:textId="77777777" w:rsidR="00462D0D" w:rsidRDefault="00616D1B">
      <w:pPr>
        <w:pStyle w:val="Body2"/>
        <w:spacing w:line="288" w:lineRule="auto"/>
        <w:rPr>
          <w:rFonts w:ascii="Arial" w:eastAsia="Arial" w:hAnsi="Arial" w:cs="Arial"/>
        </w:rPr>
      </w:pPr>
      <w:r>
        <w:rPr>
          <w:rFonts w:ascii="Arial" w:eastAsia="Arial" w:hAnsi="Arial" w:cs="Arial"/>
        </w:rPr>
        <w:tab/>
        <w:t xml:space="preserve">Please indicate key HR performance metrics being monitored by your company. You may add additional HR performance metrics outside those mentioned in the table. </w:t>
      </w:r>
    </w:p>
    <w:p w14:paraId="2F3CC8BF" w14:textId="77777777" w:rsidR="00462D0D" w:rsidRDefault="00462D0D">
      <w:pPr>
        <w:pStyle w:val="Body2"/>
        <w:spacing w:line="288" w:lineRule="auto"/>
        <w:rPr>
          <w:rFonts w:ascii="Arial" w:eastAsia="Arial" w:hAnsi="Arial" w:cs="Arial"/>
        </w:rPr>
      </w:pPr>
    </w:p>
    <w:tbl>
      <w:tblPr>
        <w:tblStyle w:val="ListTable3-Accent1"/>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315"/>
        <w:gridCol w:w="889"/>
        <w:gridCol w:w="883"/>
        <w:gridCol w:w="875"/>
        <w:gridCol w:w="787"/>
        <w:gridCol w:w="816"/>
        <w:gridCol w:w="833"/>
      </w:tblGrid>
      <w:tr w:rsidR="00462D0D" w14:paraId="71439366" w14:textId="77777777" w:rsidTr="00D75F65">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2187" w:type="dxa"/>
            <w:tcBorders>
              <w:bottom w:val="none" w:sz="0" w:space="0" w:color="auto"/>
              <w:right w:val="none" w:sz="0" w:space="0" w:color="auto"/>
            </w:tcBorders>
          </w:tcPr>
          <w:p w14:paraId="49EE10AB" w14:textId="77777777" w:rsidR="00462D0D" w:rsidRDefault="00616D1B">
            <w:pPr>
              <w:pStyle w:val="TableStyle1"/>
              <w:jc w:val="center"/>
            </w:pPr>
            <w:r>
              <w:rPr>
                <w:rFonts w:ascii="Arial" w:hAnsi="Arial"/>
              </w:rPr>
              <w:t>Key Performance Metric</w:t>
            </w:r>
          </w:p>
        </w:tc>
        <w:tc>
          <w:tcPr>
            <w:tcW w:w="2314" w:type="dxa"/>
          </w:tcPr>
          <w:p w14:paraId="4D025353" w14:textId="7777777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Brief Description</w:t>
            </w:r>
          </w:p>
        </w:tc>
        <w:tc>
          <w:tcPr>
            <w:tcW w:w="1772" w:type="dxa"/>
            <w:gridSpan w:val="2"/>
          </w:tcPr>
          <w:p w14:paraId="6D4383DF" w14:textId="69D89F7E"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F22391">
              <w:rPr>
                <w:rFonts w:ascii="Arial" w:hAnsi="Arial"/>
              </w:rPr>
              <w:t>8</w:t>
            </w:r>
          </w:p>
        </w:tc>
        <w:tc>
          <w:tcPr>
            <w:tcW w:w="1662" w:type="dxa"/>
            <w:gridSpan w:val="2"/>
          </w:tcPr>
          <w:p w14:paraId="5226F15B" w14:textId="57EA5BEB"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F22391">
              <w:rPr>
                <w:rFonts w:ascii="Arial" w:hAnsi="Arial"/>
              </w:rPr>
              <w:t>7</w:t>
            </w:r>
          </w:p>
        </w:tc>
        <w:tc>
          <w:tcPr>
            <w:tcW w:w="1649" w:type="dxa"/>
            <w:gridSpan w:val="2"/>
          </w:tcPr>
          <w:p w14:paraId="3B0606E7" w14:textId="0FC8A337" w:rsidR="00462D0D" w:rsidRDefault="00616D1B">
            <w:pPr>
              <w:pStyle w:val="TableStyle1"/>
              <w:jc w:val="center"/>
              <w:cnfStyle w:val="100000000000" w:firstRow="1" w:lastRow="0" w:firstColumn="0" w:lastColumn="0" w:oddVBand="0" w:evenVBand="0" w:oddHBand="0" w:evenHBand="0" w:firstRowFirstColumn="0" w:firstRowLastColumn="0" w:lastRowFirstColumn="0" w:lastRowLastColumn="0"/>
            </w:pPr>
            <w:r>
              <w:rPr>
                <w:rFonts w:ascii="Arial" w:hAnsi="Arial"/>
              </w:rPr>
              <w:t>201</w:t>
            </w:r>
            <w:r w:rsidR="00F22391">
              <w:rPr>
                <w:rFonts w:ascii="Arial" w:hAnsi="Arial"/>
              </w:rPr>
              <w:t>6</w:t>
            </w:r>
          </w:p>
        </w:tc>
      </w:tr>
      <w:tr w:rsidR="00462D0D" w14:paraId="73CBA3B3" w14:textId="77777777" w:rsidTr="00D75F6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bottom w:val="none" w:sz="0" w:space="0" w:color="auto"/>
              <w:right w:val="none" w:sz="0" w:space="0" w:color="auto"/>
            </w:tcBorders>
          </w:tcPr>
          <w:p w14:paraId="487A94D5" w14:textId="77777777" w:rsidR="00462D0D" w:rsidRDefault="00462D0D"/>
        </w:tc>
        <w:tc>
          <w:tcPr>
            <w:tcW w:w="2314" w:type="dxa"/>
            <w:tcBorders>
              <w:top w:val="none" w:sz="0" w:space="0" w:color="auto"/>
              <w:bottom w:val="none" w:sz="0" w:space="0" w:color="auto"/>
            </w:tcBorders>
          </w:tcPr>
          <w:p w14:paraId="21AC950F"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89" w:type="dxa"/>
            <w:tcBorders>
              <w:top w:val="none" w:sz="0" w:space="0" w:color="auto"/>
              <w:bottom w:val="none" w:sz="0" w:space="0" w:color="auto"/>
            </w:tcBorders>
          </w:tcPr>
          <w:p w14:paraId="74DF2694" w14:textId="77777777" w:rsidR="00294059" w:rsidRDefault="00294059">
            <w:pPr>
              <w:pStyle w:val="TableStyle1"/>
              <w:jc w:val="cente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2FD7FC92" w14:textId="77777777" w:rsidR="00462D0D" w:rsidRPr="00294059" w:rsidRDefault="00616D1B">
            <w:pPr>
              <w:pStyle w:val="TableStyle1"/>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059">
              <w:rPr>
                <w:rFonts w:ascii="Arial" w:hAnsi="Arial"/>
                <w:color w:val="000000" w:themeColor="text1"/>
                <w:sz w:val="18"/>
                <w:szCs w:val="18"/>
              </w:rPr>
              <w:t>Goal</w:t>
            </w:r>
          </w:p>
        </w:tc>
        <w:tc>
          <w:tcPr>
            <w:tcW w:w="882" w:type="dxa"/>
            <w:tcBorders>
              <w:top w:val="none" w:sz="0" w:space="0" w:color="auto"/>
              <w:bottom w:val="none" w:sz="0" w:space="0" w:color="auto"/>
            </w:tcBorders>
          </w:tcPr>
          <w:p w14:paraId="0C0129CF" w14:textId="77777777" w:rsidR="00294059" w:rsidRDefault="00294059">
            <w:pPr>
              <w:pStyle w:val="TableStyle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23ADA997" w14:textId="77777777" w:rsidR="00462D0D" w:rsidRPr="00294059" w:rsidRDefault="00616D1B">
            <w:pPr>
              <w:pStyle w:val="TableStyle1"/>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059">
              <w:rPr>
                <w:rFonts w:ascii="Arial" w:hAnsi="Arial"/>
                <w:color w:val="000000" w:themeColor="text1"/>
                <w:sz w:val="18"/>
                <w:szCs w:val="18"/>
              </w:rPr>
              <w:t>Actual</w:t>
            </w:r>
          </w:p>
        </w:tc>
        <w:tc>
          <w:tcPr>
            <w:tcW w:w="875" w:type="dxa"/>
            <w:tcBorders>
              <w:top w:val="none" w:sz="0" w:space="0" w:color="auto"/>
              <w:bottom w:val="none" w:sz="0" w:space="0" w:color="auto"/>
            </w:tcBorders>
          </w:tcPr>
          <w:p w14:paraId="584FD2F5" w14:textId="77777777" w:rsidR="00294059" w:rsidRDefault="00294059">
            <w:pPr>
              <w:pStyle w:val="TableStyle1"/>
              <w:jc w:val="cente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095CD753" w14:textId="77777777" w:rsidR="00462D0D" w:rsidRPr="00294059" w:rsidRDefault="00616D1B">
            <w:pPr>
              <w:pStyle w:val="TableStyle1"/>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059">
              <w:rPr>
                <w:rFonts w:ascii="Arial" w:hAnsi="Arial"/>
                <w:color w:val="000000" w:themeColor="text1"/>
                <w:sz w:val="18"/>
                <w:szCs w:val="18"/>
              </w:rPr>
              <w:t>Goal</w:t>
            </w:r>
          </w:p>
        </w:tc>
        <w:tc>
          <w:tcPr>
            <w:tcW w:w="787" w:type="dxa"/>
            <w:tcBorders>
              <w:top w:val="none" w:sz="0" w:space="0" w:color="auto"/>
              <w:bottom w:val="none" w:sz="0" w:space="0" w:color="auto"/>
            </w:tcBorders>
          </w:tcPr>
          <w:p w14:paraId="49BD4838" w14:textId="77777777" w:rsidR="00294059" w:rsidRDefault="00294059">
            <w:pPr>
              <w:pStyle w:val="TableStyle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7D88679A" w14:textId="77777777" w:rsidR="00462D0D" w:rsidRPr="00294059" w:rsidRDefault="00616D1B">
            <w:pPr>
              <w:pStyle w:val="TableStyle1"/>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059">
              <w:rPr>
                <w:rFonts w:ascii="Arial" w:hAnsi="Arial"/>
                <w:color w:val="000000" w:themeColor="text1"/>
                <w:sz w:val="18"/>
                <w:szCs w:val="18"/>
              </w:rPr>
              <w:t>Actual</w:t>
            </w:r>
          </w:p>
        </w:tc>
        <w:tc>
          <w:tcPr>
            <w:tcW w:w="816" w:type="dxa"/>
            <w:tcBorders>
              <w:top w:val="none" w:sz="0" w:space="0" w:color="auto"/>
              <w:bottom w:val="none" w:sz="0" w:space="0" w:color="auto"/>
            </w:tcBorders>
          </w:tcPr>
          <w:p w14:paraId="74FB8849" w14:textId="77777777" w:rsidR="00294059" w:rsidRDefault="00294059">
            <w:pPr>
              <w:pStyle w:val="TableStyle1"/>
              <w:jc w:val="cente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70A856C5" w14:textId="77777777" w:rsidR="00462D0D" w:rsidRPr="00294059" w:rsidRDefault="00616D1B">
            <w:pPr>
              <w:pStyle w:val="TableStyle1"/>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059">
              <w:rPr>
                <w:rFonts w:ascii="Arial" w:hAnsi="Arial"/>
                <w:color w:val="000000" w:themeColor="text1"/>
                <w:sz w:val="18"/>
                <w:szCs w:val="18"/>
              </w:rPr>
              <w:t>Goal</w:t>
            </w:r>
          </w:p>
        </w:tc>
        <w:tc>
          <w:tcPr>
            <w:tcW w:w="832" w:type="dxa"/>
            <w:tcBorders>
              <w:top w:val="none" w:sz="0" w:space="0" w:color="auto"/>
              <w:bottom w:val="none" w:sz="0" w:space="0" w:color="auto"/>
            </w:tcBorders>
          </w:tcPr>
          <w:p w14:paraId="0515C652" w14:textId="77777777" w:rsidR="00294059" w:rsidRDefault="00294059">
            <w:pPr>
              <w:pStyle w:val="TableStyle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2F65E9EB" w14:textId="77777777" w:rsidR="00462D0D" w:rsidRPr="00294059" w:rsidRDefault="00616D1B">
            <w:pPr>
              <w:pStyle w:val="TableStyle1"/>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94059">
              <w:rPr>
                <w:rFonts w:ascii="Arial" w:hAnsi="Arial"/>
                <w:color w:val="000000" w:themeColor="text1"/>
                <w:sz w:val="18"/>
                <w:szCs w:val="18"/>
              </w:rPr>
              <w:t>Actual</w:t>
            </w:r>
          </w:p>
        </w:tc>
      </w:tr>
      <w:tr w:rsidR="00462D0D" w14:paraId="619B8048" w14:textId="77777777" w:rsidTr="00D75F65">
        <w:trPr>
          <w:trHeight w:val="45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14:paraId="6654073B" w14:textId="77777777" w:rsidR="00462D0D" w:rsidRDefault="00616D1B">
            <w:pPr>
              <w:pStyle w:val="TableStyle2"/>
            </w:pPr>
            <w:r>
              <w:rPr>
                <w:rFonts w:ascii="Arial" w:hAnsi="Arial"/>
              </w:rPr>
              <w:t>Employee Turnover or Attrition Rate</w:t>
            </w:r>
          </w:p>
        </w:tc>
        <w:tc>
          <w:tcPr>
            <w:tcW w:w="2314" w:type="dxa"/>
          </w:tcPr>
          <w:p w14:paraId="40A6505B"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89" w:type="dxa"/>
          </w:tcPr>
          <w:p w14:paraId="47657871"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82" w:type="dxa"/>
          </w:tcPr>
          <w:p w14:paraId="1ACA6889"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75" w:type="dxa"/>
          </w:tcPr>
          <w:p w14:paraId="62190F4F"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787" w:type="dxa"/>
          </w:tcPr>
          <w:p w14:paraId="766D24BC"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16" w:type="dxa"/>
          </w:tcPr>
          <w:p w14:paraId="542734BC"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32" w:type="dxa"/>
          </w:tcPr>
          <w:p w14:paraId="7F1EF49F"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032704A7" w14:textId="77777777" w:rsidTr="00D75F6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bottom w:val="none" w:sz="0" w:space="0" w:color="auto"/>
              <w:right w:val="none" w:sz="0" w:space="0" w:color="auto"/>
            </w:tcBorders>
          </w:tcPr>
          <w:p w14:paraId="25952233" w14:textId="77777777" w:rsidR="00462D0D" w:rsidRDefault="00616D1B">
            <w:pPr>
              <w:pStyle w:val="TableStyle2"/>
            </w:pPr>
            <w:r>
              <w:rPr>
                <w:rFonts w:ascii="Arial" w:hAnsi="Arial"/>
              </w:rPr>
              <w:t>Employee Satisfaction Rate</w:t>
            </w:r>
          </w:p>
        </w:tc>
        <w:tc>
          <w:tcPr>
            <w:tcW w:w="2314" w:type="dxa"/>
            <w:tcBorders>
              <w:top w:val="none" w:sz="0" w:space="0" w:color="auto"/>
              <w:bottom w:val="none" w:sz="0" w:space="0" w:color="auto"/>
            </w:tcBorders>
          </w:tcPr>
          <w:p w14:paraId="654DC269"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89" w:type="dxa"/>
            <w:tcBorders>
              <w:top w:val="none" w:sz="0" w:space="0" w:color="auto"/>
              <w:bottom w:val="none" w:sz="0" w:space="0" w:color="auto"/>
            </w:tcBorders>
          </w:tcPr>
          <w:p w14:paraId="732825B6"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82" w:type="dxa"/>
            <w:tcBorders>
              <w:top w:val="none" w:sz="0" w:space="0" w:color="auto"/>
              <w:bottom w:val="none" w:sz="0" w:space="0" w:color="auto"/>
            </w:tcBorders>
          </w:tcPr>
          <w:p w14:paraId="663BA2B6"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75" w:type="dxa"/>
            <w:tcBorders>
              <w:top w:val="none" w:sz="0" w:space="0" w:color="auto"/>
              <w:bottom w:val="none" w:sz="0" w:space="0" w:color="auto"/>
            </w:tcBorders>
          </w:tcPr>
          <w:p w14:paraId="18DE1A07"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787" w:type="dxa"/>
            <w:tcBorders>
              <w:top w:val="none" w:sz="0" w:space="0" w:color="auto"/>
              <w:bottom w:val="none" w:sz="0" w:space="0" w:color="auto"/>
            </w:tcBorders>
          </w:tcPr>
          <w:p w14:paraId="1B994654"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16" w:type="dxa"/>
            <w:tcBorders>
              <w:top w:val="none" w:sz="0" w:space="0" w:color="auto"/>
              <w:bottom w:val="none" w:sz="0" w:space="0" w:color="auto"/>
            </w:tcBorders>
          </w:tcPr>
          <w:p w14:paraId="622BB870"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32" w:type="dxa"/>
            <w:tcBorders>
              <w:top w:val="none" w:sz="0" w:space="0" w:color="auto"/>
              <w:bottom w:val="none" w:sz="0" w:space="0" w:color="auto"/>
            </w:tcBorders>
          </w:tcPr>
          <w:p w14:paraId="424F9C2B"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521B4B6C" w14:textId="77777777" w:rsidTr="00D75F65">
        <w:trPr>
          <w:trHeight w:val="66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14:paraId="0AEA24C8" w14:textId="77777777" w:rsidR="00462D0D" w:rsidRDefault="00616D1B">
            <w:pPr>
              <w:pStyle w:val="TableStyle2"/>
            </w:pPr>
            <w:r>
              <w:rPr>
                <w:rFonts w:ascii="Arial" w:hAnsi="Arial"/>
              </w:rPr>
              <w:t>Learning &amp; Development Man Hours Per Employee</w:t>
            </w:r>
          </w:p>
        </w:tc>
        <w:tc>
          <w:tcPr>
            <w:tcW w:w="2314" w:type="dxa"/>
          </w:tcPr>
          <w:p w14:paraId="5391C34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89" w:type="dxa"/>
          </w:tcPr>
          <w:p w14:paraId="19FD7B97"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82" w:type="dxa"/>
          </w:tcPr>
          <w:p w14:paraId="2C7AFD43"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75" w:type="dxa"/>
          </w:tcPr>
          <w:p w14:paraId="0552D00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787" w:type="dxa"/>
          </w:tcPr>
          <w:p w14:paraId="55036A7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16" w:type="dxa"/>
          </w:tcPr>
          <w:p w14:paraId="7F1853D5"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32" w:type="dxa"/>
          </w:tcPr>
          <w:p w14:paraId="63551534"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0574DD46" w14:textId="77777777" w:rsidTr="00D75F6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bottom w:val="none" w:sz="0" w:space="0" w:color="auto"/>
              <w:right w:val="none" w:sz="0" w:space="0" w:color="auto"/>
            </w:tcBorders>
          </w:tcPr>
          <w:p w14:paraId="7C295EC6" w14:textId="77777777" w:rsidR="00462D0D" w:rsidRDefault="00616D1B">
            <w:pPr>
              <w:pStyle w:val="TableStyle2"/>
            </w:pPr>
            <w:r>
              <w:rPr>
                <w:rFonts w:ascii="Arial" w:hAnsi="Arial"/>
              </w:rPr>
              <w:t>Time to Fill Vacancies</w:t>
            </w:r>
          </w:p>
        </w:tc>
        <w:tc>
          <w:tcPr>
            <w:tcW w:w="2314" w:type="dxa"/>
            <w:tcBorders>
              <w:top w:val="none" w:sz="0" w:space="0" w:color="auto"/>
              <w:bottom w:val="none" w:sz="0" w:space="0" w:color="auto"/>
            </w:tcBorders>
          </w:tcPr>
          <w:p w14:paraId="5A25CB6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89" w:type="dxa"/>
            <w:tcBorders>
              <w:top w:val="none" w:sz="0" w:space="0" w:color="auto"/>
              <w:bottom w:val="none" w:sz="0" w:space="0" w:color="auto"/>
            </w:tcBorders>
          </w:tcPr>
          <w:p w14:paraId="76F87FBC"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82" w:type="dxa"/>
            <w:tcBorders>
              <w:top w:val="none" w:sz="0" w:space="0" w:color="auto"/>
              <w:bottom w:val="none" w:sz="0" w:space="0" w:color="auto"/>
            </w:tcBorders>
          </w:tcPr>
          <w:p w14:paraId="36494948"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75" w:type="dxa"/>
            <w:tcBorders>
              <w:top w:val="none" w:sz="0" w:space="0" w:color="auto"/>
              <w:bottom w:val="none" w:sz="0" w:space="0" w:color="auto"/>
            </w:tcBorders>
          </w:tcPr>
          <w:p w14:paraId="348D1DE8"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787" w:type="dxa"/>
            <w:tcBorders>
              <w:top w:val="none" w:sz="0" w:space="0" w:color="auto"/>
              <w:bottom w:val="none" w:sz="0" w:space="0" w:color="auto"/>
            </w:tcBorders>
          </w:tcPr>
          <w:p w14:paraId="24C1237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16" w:type="dxa"/>
            <w:tcBorders>
              <w:top w:val="none" w:sz="0" w:space="0" w:color="auto"/>
              <w:bottom w:val="none" w:sz="0" w:space="0" w:color="auto"/>
            </w:tcBorders>
          </w:tcPr>
          <w:p w14:paraId="2079C846"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32" w:type="dxa"/>
            <w:tcBorders>
              <w:top w:val="none" w:sz="0" w:space="0" w:color="auto"/>
              <w:bottom w:val="none" w:sz="0" w:space="0" w:color="auto"/>
            </w:tcBorders>
          </w:tcPr>
          <w:p w14:paraId="7B04E291"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5CAAB9E4" w14:textId="77777777" w:rsidTr="00D75F65">
        <w:trPr>
          <w:trHeight w:val="66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14:paraId="6F597EFF" w14:textId="77777777" w:rsidR="00462D0D" w:rsidRDefault="00616D1B">
            <w:pPr>
              <w:pStyle w:val="TableStyle2"/>
            </w:pPr>
            <w:r>
              <w:rPr>
                <w:rFonts w:ascii="Arial" w:hAnsi="Arial"/>
              </w:rPr>
              <w:t>Learning &amp; Development Cost/Capita</w:t>
            </w:r>
          </w:p>
        </w:tc>
        <w:tc>
          <w:tcPr>
            <w:tcW w:w="2314" w:type="dxa"/>
          </w:tcPr>
          <w:p w14:paraId="576A022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89" w:type="dxa"/>
          </w:tcPr>
          <w:p w14:paraId="18E1ACBF"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82" w:type="dxa"/>
          </w:tcPr>
          <w:p w14:paraId="24ACEAAA"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75" w:type="dxa"/>
          </w:tcPr>
          <w:p w14:paraId="18B335FB"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787" w:type="dxa"/>
          </w:tcPr>
          <w:p w14:paraId="2E2A96D5"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16" w:type="dxa"/>
          </w:tcPr>
          <w:p w14:paraId="32E92925"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32" w:type="dxa"/>
          </w:tcPr>
          <w:p w14:paraId="35DC3A06"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66B9A808" w14:textId="77777777" w:rsidTr="00D75F6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bottom w:val="none" w:sz="0" w:space="0" w:color="auto"/>
              <w:right w:val="none" w:sz="0" w:space="0" w:color="auto"/>
            </w:tcBorders>
          </w:tcPr>
          <w:p w14:paraId="1CAA4522" w14:textId="77777777" w:rsidR="00462D0D" w:rsidRDefault="00616D1B">
            <w:pPr>
              <w:pStyle w:val="TableStyle2"/>
            </w:pPr>
            <w:r>
              <w:rPr>
                <w:rFonts w:ascii="Arial" w:hAnsi="Arial"/>
              </w:rPr>
              <w:t>Internal Promotion Rate</w:t>
            </w:r>
          </w:p>
        </w:tc>
        <w:tc>
          <w:tcPr>
            <w:tcW w:w="2314" w:type="dxa"/>
            <w:tcBorders>
              <w:top w:val="none" w:sz="0" w:space="0" w:color="auto"/>
              <w:bottom w:val="none" w:sz="0" w:space="0" w:color="auto"/>
            </w:tcBorders>
          </w:tcPr>
          <w:p w14:paraId="4B2AF301"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89" w:type="dxa"/>
            <w:tcBorders>
              <w:top w:val="none" w:sz="0" w:space="0" w:color="auto"/>
              <w:bottom w:val="none" w:sz="0" w:space="0" w:color="auto"/>
            </w:tcBorders>
          </w:tcPr>
          <w:p w14:paraId="49B95C68"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82" w:type="dxa"/>
            <w:tcBorders>
              <w:top w:val="none" w:sz="0" w:space="0" w:color="auto"/>
              <w:bottom w:val="none" w:sz="0" w:space="0" w:color="auto"/>
            </w:tcBorders>
          </w:tcPr>
          <w:p w14:paraId="671AE2F6"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75" w:type="dxa"/>
            <w:tcBorders>
              <w:top w:val="none" w:sz="0" w:space="0" w:color="auto"/>
              <w:bottom w:val="none" w:sz="0" w:space="0" w:color="auto"/>
            </w:tcBorders>
          </w:tcPr>
          <w:p w14:paraId="0D81E7C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787" w:type="dxa"/>
            <w:tcBorders>
              <w:top w:val="none" w:sz="0" w:space="0" w:color="auto"/>
              <w:bottom w:val="none" w:sz="0" w:space="0" w:color="auto"/>
            </w:tcBorders>
          </w:tcPr>
          <w:p w14:paraId="4BA4E900"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16" w:type="dxa"/>
            <w:tcBorders>
              <w:top w:val="none" w:sz="0" w:space="0" w:color="auto"/>
              <w:bottom w:val="none" w:sz="0" w:space="0" w:color="auto"/>
            </w:tcBorders>
          </w:tcPr>
          <w:p w14:paraId="108B7194"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832" w:type="dxa"/>
            <w:tcBorders>
              <w:top w:val="none" w:sz="0" w:space="0" w:color="auto"/>
              <w:bottom w:val="none" w:sz="0" w:space="0" w:color="auto"/>
            </w:tcBorders>
          </w:tcPr>
          <w:p w14:paraId="509106AB"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2296B494" w14:textId="77777777" w:rsidTr="00D75F65">
        <w:trPr>
          <w:trHeight w:val="28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tcPr>
          <w:p w14:paraId="7B7039E8" w14:textId="77777777" w:rsidR="00462D0D" w:rsidRDefault="00462D0D"/>
        </w:tc>
        <w:tc>
          <w:tcPr>
            <w:tcW w:w="2314" w:type="dxa"/>
          </w:tcPr>
          <w:p w14:paraId="1B6A74EA"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89" w:type="dxa"/>
          </w:tcPr>
          <w:p w14:paraId="5E1403C2"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82" w:type="dxa"/>
          </w:tcPr>
          <w:p w14:paraId="40E0FFA5"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75" w:type="dxa"/>
          </w:tcPr>
          <w:p w14:paraId="12BC3270"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787" w:type="dxa"/>
          </w:tcPr>
          <w:p w14:paraId="58E7AFD4"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16" w:type="dxa"/>
          </w:tcPr>
          <w:p w14:paraId="4B513A3F"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832" w:type="dxa"/>
          </w:tcPr>
          <w:p w14:paraId="063461C0"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bl>
    <w:p w14:paraId="0A9A6397" w14:textId="77777777" w:rsidR="00462D0D" w:rsidRDefault="00462D0D">
      <w:pPr>
        <w:pStyle w:val="Body2"/>
        <w:spacing w:line="288" w:lineRule="auto"/>
        <w:rPr>
          <w:rFonts w:ascii="Arial" w:eastAsia="Arial" w:hAnsi="Arial" w:cs="Arial"/>
        </w:rPr>
      </w:pPr>
    </w:p>
    <w:p w14:paraId="5FEB58D1" w14:textId="77777777" w:rsidR="00462D0D" w:rsidRDefault="00616D1B">
      <w:pPr>
        <w:pStyle w:val="Body"/>
        <w:rPr>
          <w:rFonts w:ascii="Arial" w:eastAsia="Arial" w:hAnsi="Arial" w:cs="Arial"/>
          <w:i/>
          <w:iCs/>
        </w:rPr>
      </w:pPr>
      <w:r>
        <w:rPr>
          <w:rFonts w:ascii="Arial" w:hAnsi="Arial"/>
          <w:i/>
          <w:iCs/>
        </w:rPr>
        <w:t>*Attrition rate is computed as:</w:t>
      </w:r>
    </w:p>
    <w:p w14:paraId="62BB3645" w14:textId="77777777" w:rsidR="00462D0D" w:rsidRDefault="00462D0D">
      <w:pPr>
        <w:pStyle w:val="Body"/>
        <w:rPr>
          <w:rFonts w:ascii="Arial" w:eastAsia="Arial" w:hAnsi="Arial" w:cs="Arial"/>
          <w:i/>
          <w:iCs/>
        </w:rPr>
      </w:pPr>
    </w:p>
    <w:p w14:paraId="431DE7EE" w14:textId="0B90DF21" w:rsidR="00462D0D" w:rsidRDefault="00F22391">
      <w:pPr>
        <w:pStyle w:val="FreeForm"/>
        <w:spacing w:line="240" w:lineRule="auto"/>
        <w:ind w:left="360" w:firstLine="0"/>
        <w:jc w:val="center"/>
        <w:rPr>
          <w:rFonts w:ascii="Arial" w:eastAsia="Arial" w:hAnsi="Arial" w:cs="Arial"/>
          <w:sz w:val="22"/>
          <w:szCs w:val="22"/>
          <w:u w:val="single"/>
        </w:rPr>
      </w:pPr>
      <w:r>
        <w:rPr>
          <w:rFonts w:ascii="Arial" w:hAnsi="Arial"/>
          <w:sz w:val="22"/>
          <w:szCs w:val="22"/>
          <w:u w:val="single"/>
        </w:rPr>
        <w:t xml:space="preserve">                (2018</w:t>
      </w:r>
      <w:r w:rsidR="00616D1B">
        <w:rPr>
          <w:rFonts w:ascii="Arial" w:hAnsi="Arial"/>
          <w:sz w:val="22"/>
          <w:szCs w:val="22"/>
          <w:u w:val="single"/>
        </w:rPr>
        <w:t xml:space="preserve"> Total no. of employees resigned/terminated)</w:t>
      </w:r>
      <w:r w:rsidR="00616D1B">
        <w:rPr>
          <w:rFonts w:ascii="Arial" w:hAnsi="Arial"/>
          <w:sz w:val="22"/>
          <w:szCs w:val="22"/>
          <w:u w:val="single"/>
        </w:rPr>
        <w:tab/>
      </w:r>
      <w:r w:rsidR="00616D1B">
        <w:rPr>
          <w:rFonts w:ascii="Arial" w:hAnsi="Arial"/>
          <w:sz w:val="22"/>
          <w:szCs w:val="22"/>
          <w:u w:val="single"/>
        </w:rPr>
        <w:tab/>
      </w:r>
    </w:p>
    <w:p w14:paraId="6D5780C1" w14:textId="77777777" w:rsidR="00462D0D" w:rsidRDefault="00616D1B">
      <w:pPr>
        <w:pStyle w:val="FreeForm"/>
        <w:spacing w:line="240" w:lineRule="auto"/>
        <w:ind w:left="360" w:firstLine="0"/>
        <w:jc w:val="center"/>
        <w:rPr>
          <w:rFonts w:ascii="Arial" w:eastAsia="Arial" w:hAnsi="Arial" w:cs="Arial"/>
          <w:sz w:val="20"/>
          <w:szCs w:val="20"/>
        </w:rPr>
      </w:pPr>
      <w:r>
        <w:rPr>
          <w:rFonts w:ascii="Arial" w:hAnsi="Arial"/>
          <w:sz w:val="22"/>
          <w:szCs w:val="22"/>
        </w:rPr>
        <w:t xml:space="preserve">(No. of employees at start of FY + No. of employees at end of FY) / </w:t>
      </w:r>
      <w:r>
        <w:rPr>
          <w:rFonts w:ascii="Arial" w:hAnsi="Arial"/>
          <w:sz w:val="20"/>
          <w:szCs w:val="20"/>
        </w:rPr>
        <w:t>2</w:t>
      </w:r>
    </w:p>
    <w:p w14:paraId="50F37083" w14:textId="77777777" w:rsidR="00462D0D" w:rsidRDefault="00462D0D">
      <w:pPr>
        <w:pStyle w:val="FreeForm"/>
        <w:spacing w:line="240" w:lineRule="auto"/>
        <w:ind w:left="360" w:firstLine="0"/>
        <w:rPr>
          <w:rFonts w:ascii="Arial" w:eastAsia="Arial" w:hAnsi="Arial" w:cs="Arial"/>
          <w:sz w:val="22"/>
          <w:szCs w:val="22"/>
        </w:rPr>
      </w:pPr>
    </w:p>
    <w:p w14:paraId="263029EF" w14:textId="77777777" w:rsidR="00294059" w:rsidRDefault="00294059">
      <w:pPr>
        <w:pStyle w:val="FreeForm"/>
        <w:spacing w:line="240" w:lineRule="auto"/>
        <w:ind w:left="360" w:firstLine="0"/>
        <w:rPr>
          <w:rFonts w:ascii="Arial" w:eastAsia="Arial" w:hAnsi="Arial" w:cs="Arial"/>
          <w:sz w:val="22"/>
          <w:szCs w:val="22"/>
        </w:rPr>
      </w:pPr>
    </w:p>
    <w:p w14:paraId="20C56F39" w14:textId="77777777" w:rsidR="00462D0D" w:rsidRDefault="00616D1B">
      <w:pPr>
        <w:pStyle w:val="Heading"/>
        <w:jc w:val="left"/>
        <w:rPr>
          <w:sz w:val="28"/>
          <w:szCs w:val="28"/>
        </w:rPr>
      </w:pPr>
      <w:r>
        <w:rPr>
          <w:sz w:val="28"/>
          <w:szCs w:val="28"/>
        </w:rPr>
        <w:t xml:space="preserve">F. Total </w:t>
      </w:r>
      <w:proofErr w:type="spellStart"/>
      <w:r>
        <w:rPr>
          <w:sz w:val="28"/>
          <w:szCs w:val="28"/>
        </w:rPr>
        <w:t>Renumeration</w:t>
      </w:r>
      <w:proofErr w:type="spellEnd"/>
      <w:r>
        <w:rPr>
          <w:sz w:val="28"/>
          <w:szCs w:val="28"/>
        </w:rPr>
        <w:t xml:space="preserve"> Pie</w:t>
      </w:r>
    </w:p>
    <w:p w14:paraId="5148966D" w14:textId="77777777" w:rsidR="00462D0D" w:rsidRDefault="00616D1B">
      <w:pPr>
        <w:pStyle w:val="Body2"/>
        <w:spacing w:line="288" w:lineRule="auto"/>
        <w:ind w:left="720"/>
        <w:rPr>
          <w:rFonts w:ascii="Arial" w:eastAsia="Arial" w:hAnsi="Arial" w:cs="Arial"/>
        </w:rPr>
      </w:pPr>
      <w:r>
        <w:rPr>
          <w:rFonts w:ascii="Arial" w:hAnsi="Arial"/>
        </w:rPr>
        <w:t xml:space="preserve">Please submit your total </w:t>
      </w:r>
      <w:proofErr w:type="spellStart"/>
      <w:r>
        <w:rPr>
          <w:rFonts w:ascii="Arial" w:hAnsi="Arial"/>
        </w:rPr>
        <w:t>renumeration</w:t>
      </w:r>
      <w:proofErr w:type="spellEnd"/>
      <w:r>
        <w:rPr>
          <w:rFonts w:ascii="Arial" w:hAnsi="Arial"/>
        </w:rPr>
        <w:t xml:space="preserve"> pie by employee classification. </w:t>
      </w:r>
    </w:p>
    <w:p w14:paraId="68BFC0B1" w14:textId="77777777" w:rsidR="00462D0D" w:rsidRDefault="00462D0D">
      <w:pPr>
        <w:pStyle w:val="Body2"/>
        <w:spacing w:line="288" w:lineRule="auto"/>
        <w:rPr>
          <w:rFonts w:ascii="Arial" w:eastAsia="Arial" w:hAnsi="Arial" w:cs="Arial"/>
        </w:rPr>
      </w:pPr>
    </w:p>
    <w:p w14:paraId="1F503220" w14:textId="77777777" w:rsidR="00294059" w:rsidRDefault="00294059">
      <w:pPr>
        <w:pStyle w:val="Body2"/>
        <w:spacing w:line="288" w:lineRule="auto"/>
        <w:rPr>
          <w:rFonts w:ascii="Arial" w:eastAsia="Arial" w:hAnsi="Arial" w:cs="Arial"/>
        </w:rPr>
      </w:pPr>
    </w:p>
    <w:p w14:paraId="629FB7B6" w14:textId="77777777" w:rsidR="00462D0D" w:rsidRDefault="00616D1B">
      <w:pPr>
        <w:pStyle w:val="Heading"/>
        <w:jc w:val="left"/>
        <w:rPr>
          <w:sz w:val="28"/>
          <w:szCs w:val="28"/>
        </w:rPr>
      </w:pPr>
      <w:r>
        <w:rPr>
          <w:sz w:val="28"/>
          <w:szCs w:val="28"/>
        </w:rPr>
        <w:t>G. Employee Relations &amp; Compliance</w:t>
      </w:r>
    </w:p>
    <w:p w14:paraId="2457A2E7" w14:textId="77777777" w:rsidR="00462D0D" w:rsidRDefault="00616D1B">
      <w:pPr>
        <w:pStyle w:val="Body2"/>
        <w:spacing w:line="288" w:lineRule="auto"/>
        <w:ind w:left="720"/>
        <w:rPr>
          <w:rFonts w:ascii="Arial" w:eastAsia="Arial" w:hAnsi="Arial" w:cs="Arial"/>
        </w:rPr>
      </w:pPr>
      <w:r>
        <w:rPr>
          <w:rFonts w:ascii="Arial" w:hAnsi="Arial"/>
        </w:rPr>
        <w:t>Please attach the following documents:</w:t>
      </w:r>
    </w:p>
    <w:p w14:paraId="51112CF7" w14:textId="77777777" w:rsidR="00462D0D" w:rsidRDefault="00616D1B">
      <w:pPr>
        <w:pStyle w:val="Body2"/>
        <w:numPr>
          <w:ilvl w:val="2"/>
          <w:numId w:val="9"/>
        </w:numPr>
        <w:spacing w:line="288" w:lineRule="auto"/>
        <w:rPr>
          <w:rFonts w:ascii="Arial" w:eastAsia="Arial" w:hAnsi="Arial" w:cs="Arial"/>
        </w:rPr>
      </w:pPr>
      <w:r>
        <w:rPr>
          <w:rFonts w:ascii="Arial" w:hAnsi="Arial"/>
        </w:rPr>
        <w:t>Latest DOLE Certificate of Compliance</w:t>
      </w:r>
    </w:p>
    <w:p w14:paraId="1AF6F0A6" w14:textId="77777777" w:rsidR="00462D0D" w:rsidRDefault="00616D1B">
      <w:pPr>
        <w:pStyle w:val="Body2"/>
        <w:numPr>
          <w:ilvl w:val="2"/>
          <w:numId w:val="9"/>
        </w:numPr>
        <w:spacing w:line="288" w:lineRule="auto"/>
        <w:rPr>
          <w:rFonts w:ascii="Arial" w:eastAsia="Arial" w:hAnsi="Arial" w:cs="Arial"/>
        </w:rPr>
      </w:pPr>
      <w:r>
        <w:rPr>
          <w:rFonts w:ascii="Arial" w:hAnsi="Arial"/>
        </w:rPr>
        <w:t>Employee Handbook</w:t>
      </w:r>
    </w:p>
    <w:p w14:paraId="0E7ADFE2" w14:textId="77777777" w:rsidR="00462D0D" w:rsidRDefault="00294059" w:rsidP="00294059">
      <w:pPr>
        <w:pStyle w:val="Heading"/>
        <w:ind w:left="720"/>
        <w:jc w:val="left"/>
        <w:rPr>
          <w:rFonts w:ascii="Arial" w:hAnsi="Arial" w:cs="Arial"/>
          <w:b w:val="0"/>
          <w:bCs w:val="0"/>
          <w:color w:val="000000" w:themeColor="text1"/>
          <w:sz w:val="24"/>
          <w:szCs w:val="24"/>
        </w:rPr>
      </w:pPr>
      <w:r w:rsidRPr="00294059">
        <w:rPr>
          <w:rFonts w:ascii="Arial" w:eastAsia="Calibri" w:hAnsi="Arial" w:cs="Arial"/>
          <w:b w:val="0"/>
          <w:bCs w:val="0"/>
          <w:color w:val="000000" w:themeColor="text1"/>
          <w:sz w:val="24"/>
          <w:szCs w:val="24"/>
        </w:rPr>
        <w:t>Kindly</w:t>
      </w:r>
      <w:r w:rsidRPr="00294059">
        <w:rPr>
          <w:rFonts w:ascii="Arial" w:hAnsi="Arial" w:cs="Arial"/>
          <w:b w:val="0"/>
          <w:bCs w:val="0"/>
          <w:color w:val="000000" w:themeColor="text1"/>
          <w:sz w:val="24"/>
          <w:szCs w:val="24"/>
        </w:rPr>
        <w:t xml:space="preserve"> </w:t>
      </w:r>
      <w:r w:rsidRPr="00294059">
        <w:rPr>
          <w:rFonts w:ascii="Arial" w:eastAsia="Calibri" w:hAnsi="Arial" w:cs="Arial"/>
          <w:b w:val="0"/>
          <w:bCs w:val="0"/>
          <w:color w:val="000000" w:themeColor="text1"/>
          <w:sz w:val="24"/>
          <w:szCs w:val="24"/>
        </w:rPr>
        <w:t>declare</w:t>
      </w:r>
      <w:r w:rsidRPr="00294059">
        <w:rPr>
          <w:rFonts w:ascii="Arial" w:hAnsi="Arial" w:cs="Arial"/>
          <w:b w:val="0"/>
          <w:bCs w:val="0"/>
          <w:color w:val="000000" w:themeColor="text1"/>
          <w:sz w:val="24"/>
          <w:szCs w:val="24"/>
        </w:rPr>
        <w:t xml:space="preserve"> </w:t>
      </w:r>
      <w:r w:rsidRPr="00294059">
        <w:rPr>
          <w:rFonts w:ascii="Arial" w:eastAsia="Calibri" w:hAnsi="Arial" w:cs="Arial"/>
          <w:b w:val="0"/>
          <w:bCs w:val="0"/>
          <w:color w:val="000000" w:themeColor="text1"/>
          <w:sz w:val="24"/>
          <w:szCs w:val="24"/>
        </w:rPr>
        <w:t>any</w:t>
      </w:r>
      <w:r w:rsidRPr="00294059">
        <w:rPr>
          <w:rFonts w:ascii="Arial" w:hAnsi="Arial" w:cs="Arial"/>
          <w:b w:val="0"/>
          <w:bCs w:val="0"/>
          <w:color w:val="000000" w:themeColor="text1"/>
          <w:sz w:val="24"/>
          <w:szCs w:val="24"/>
        </w:rPr>
        <w:t xml:space="preserve"> </w:t>
      </w:r>
      <w:r w:rsidRPr="00294059">
        <w:rPr>
          <w:rFonts w:ascii="Arial" w:eastAsia="Calibri" w:hAnsi="Arial" w:cs="Arial"/>
          <w:b w:val="0"/>
          <w:bCs w:val="0"/>
          <w:color w:val="000000" w:themeColor="text1"/>
          <w:sz w:val="24"/>
          <w:szCs w:val="24"/>
        </w:rPr>
        <w:t>recent</w:t>
      </w:r>
      <w:r w:rsidRPr="00294059">
        <w:rPr>
          <w:rFonts w:ascii="Arial" w:hAnsi="Arial" w:cs="Arial"/>
          <w:b w:val="0"/>
          <w:bCs w:val="0"/>
          <w:color w:val="000000" w:themeColor="text1"/>
          <w:sz w:val="24"/>
          <w:szCs w:val="24"/>
        </w:rPr>
        <w:t xml:space="preserve"> </w:t>
      </w:r>
      <w:r w:rsidRPr="00294059">
        <w:rPr>
          <w:rFonts w:ascii="Arial" w:eastAsia="Calibri" w:hAnsi="Arial" w:cs="Arial"/>
          <w:color w:val="000000" w:themeColor="text1"/>
          <w:sz w:val="24"/>
          <w:szCs w:val="24"/>
        </w:rPr>
        <w:t>labor</w:t>
      </w:r>
      <w:r w:rsidRPr="00294059">
        <w:rPr>
          <w:rFonts w:ascii="Arial" w:hAnsi="Arial" w:cs="Arial"/>
          <w:color w:val="000000" w:themeColor="text1"/>
          <w:sz w:val="24"/>
          <w:szCs w:val="24"/>
        </w:rPr>
        <w:t xml:space="preserve"> </w:t>
      </w:r>
      <w:r w:rsidRPr="00294059">
        <w:rPr>
          <w:rFonts w:ascii="Arial" w:eastAsia="Calibri" w:hAnsi="Arial" w:cs="Arial"/>
          <w:color w:val="000000" w:themeColor="text1"/>
          <w:sz w:val="24"/>
          <w:szCs w:val="24"/>
        </w:rPr>
        <w:t>cases</w:t>
      </w:r>
      <w:r w:rsidRPr="00294059">
        <w:rPr>
          <w:rFonts w:ascii="Arial" w:hAnsi="Arial" w:cs="Arial"/>
          <w:color w:val="000000" w:themeColor="text1"/>
          <w:sz w:val="24"/>
          <w:szCs w:val="24"/>
        </w:rPr>
        <w:t xml:space="preserve"> </w:t>
      </w:r>
      <w:r w:rsidRPr="00294059">
        <w:rPr>
          <w:rFonts w:ascii="Arial" w:hAnsi="Arial" w:cs="Arial"/>
          <w:b w:val="0"/>
          <w:bCs w:val="0"/>
          <w:color w:val="000000" w:themeColor="text1"/>
          <w:sz w:val="24"/>
          <w:szCs w:val="24"/>
        </w:rPr>
        <w:t xml:space="preserve">(2015-2018) </w:t>
      </w:r>
      <w:r w:rsidRPr="00294059">
        <w:rPr>
          <w:rFonts w:ascii="Arial" w:eastAsia="Calibri" w:hAnsi="Arial" w:cs="Arial"/>
          <w:b w:val="0"/>
          <w:bCs w:val="0"/>
          <w:color w:val="000000" w:themeColor="text1"/>
          <w:sz w:val="24"/>
          <w:szCs w:val="24"/>
        </w:rPr>
        <w:t>and</w:t>
      </w:r>
      <w:r w:rsidRPr="00294059">
        <w:rPr>
          <w:rFonts w:ascii="Arial" w:hAnsi="Arial" w:cs="Arial"/>
          <w:b w:val="0"/>
          <w:bCs w:val="0"/>
          <w:color w:val="000000" w:themeColor="text1"/>
          <w:sz w:val="24"/>
          <w:szCs w:val="24"/>
        </w:rPr>
        <w:t xml:space="preserve"> </w:t>
      </w:r>
      <w:r w:rsidRPr="00294059">
        <w:rPr>
          <w:rFonts w:ascii="Arial" w:eastAsia="Calibri" w:hAnsi="Arial" w:cs="Arial"/>
          <w:b w:val="0"/>
          <w:bCs w:val="0"/>
          <w:color w:val="000000" w:themeColor="text1"/>
          <w:sz w:val="24"/>
          <w:szCs w:val="24"/>
        </w:rPr>
        <w:t>their</w:t>
      </w:r>
      <w:r w:rsidRPr="00294059">
        <w:rPr>
          <w:rFonts w:ascii="Arial" w:hAnsi="Arial" w:cs="Arial"/>
          <w:b w:val="0"/>
          <w:bCs w:val="0"/>
          <w:color w:val="000000" w:themeColor="text1"/>
          <w:sz w:val="24"/>
          <w:szCs w:val="24"/>
        </w:rPr>
        <w:t xml:space="preserve"> </w:t>
      </w:r>
      <w:r w:rsidRPr="00294059">
        <w:rPr>
          <w:rFonts w:ascii="Arial" w:eastAsia="Calibri" w:hAnsi="Arial" w:cs="Arial"/>
          <w:b w:val="0"/>
          <w:bCs w:val="0"/>
          <w:color w:val="000000" w:themeColor="text1"/>
          <w:sz w:val="24"/>
          <w:szCs w:val="24"/>
        </w:rPr>
        <w:t>current</w:t>
      </w:r>
      <w:r w:rsidRPr="00294059">
        <w:rPr>
          <w:rFonts w:ascii="Arial" w:hAnsi="Arial" w:cs="Arial"/>
          <w:b w:val="0"/>
          <w:bCs w:val="0"/>
          <w:color w:val="000000" w:themeColor="text1"/>
          <w:sz w:val="24"/>
          <w:szCs w:val="24"/>
        </w:rPr>
        <w:t xml:space="preserve"> </w:t>
      </w:r>
      <w:r w:rsidRPr="00294059">
        <w:rPr>
          <w:rFonts w:ascii="Arial" w:eastAsia="Calibri" w:hAnsi="Arial" w:cs="Arial"/>
          <w:b w:val="0"/>
          <w:bCs w:val="0"/>
          <w:color w:val="000000" w:themeColor="text1"/>
          <w:sz w:val="24"/>
          <w:szCs w:val="24"/>
        </w:rPr>
        <w:t>status</w:t>
      </w:r>
      <w:r w:rsidRPr="00294059">
        <w:rPr>
          <w:rFonts w:ascii="Arial" w:hAnsi="Arial" w:cs="Arial"/>
          <w:b w:val="0"/>
          <w:bCs w:val="0"/>
          <w:color w:val="000000" w:themeColor="text1"/>
          <w:sz w:val="24"/>
          <w:szCs w:val="24"/>
        </w:rPr>
        <w:t xml:space="preserve">. </w:t>
      </w:r>
    </w:p>
    <w:p w14:paraId="1AEB90D5" w14:textId="77777777" w:rsidR="00294059" w:rsidRDefault="00294059" w:rsidP="00294059">
      <w:pPr>
        <w:pStyle w:val="Body2"/>
      </w:pPr>
    </w:p>
    <w:p w14:paraId="5A2009E7" w14:textId="77777777" w:rsidR="00294059" w:rsidRDefault="00294059" w:rsidP="00294059">
      <w:pPr>
        <w:pStyle w:val="Body2"/>
      </w:pPr>
    </w:p>
    <w:p w14:paraId="1A28CA8C" w14:textId="77777777" w:rsidR="00294059" w:rsidRDefault="00294059" w:rsidP="00294059">
      <w:pPr>
        <w:pStyle w:val="Body2"/>
      </w:pPr>
    </w:p>
    <w:p w14:paraId="29EF185B" w14:textId="77777777" w:rsidR="00294059" w:rsidRDefault="00294059" w:rsidP="00294059">
      <w:pPr>
        <w:pStyle w:val="Body2"/>
      </w:pPr>
    </w:p>
    <w:p w14:paraId="54861713" w14:textId="77777777" w:rsidR="00294059" w:rsidRDefault="00294059" w:rsidP="00294059">
      <w:pPr>
        <w:pStyle w:val="Body2"/>
      </w:pPr>
    </w:p>
    <w:p w14:paraId="373020B3" w14:textId="77777777" w:rsidR="00294059" w:rsidRDefault="00294059" w:rsidP="00294059">
      <w:pPr>
        <w:pStyle w:val="Body2"/>
      </w:pPr>
    </w:p>
    <w:p w14:paraId="4C6342FA" w14:textId="77777777" w:rsidR="00294059" w:rsidRDefault="00294059" w:rsidP="00294059">
      <w:pPr>
        <w:pStyle w:val="Body2"/>
      </w:pPr>
    </w:p>
    <w:p w14:paraId="170D4365" w14:textId="77777777" w:rsidR="00294059" w:rsidRPr="00294059" w:rsidRDefault="00294059" w:rsidP="00294059">
      <w:pPr>
        <w:pStyle w:val="Body2"/>
      </w:pPr>
    </w:p>
    <w:p w14:paraId="72DF339C" w14:textId="77777777" w:rsidR="00462D0D" w:rsidRDefault="00616D1B">
      <w:pPr>
        <w:pStyle w:val="Heading"/>
      </w:pPr>
      <w:r>
        <w:rPr>
          <w:rFonts w:eastAsia="Arial Unicode MS" w:cs="Arial Unicode MS"/>
        </w:rPr>
        <w:lastRenderedPageBreak/>
        <w:t>PART 2: PEOPLE PROGRAM DESCRIPTION</w:t>
      </w:r>
    </w:p>
    <w:p w14:paraId="77CBD12B" w14:textId="77777777" w:rsidR="00462D0D" w:rsidRDefault="00462D0D">
      <w:pPr>
        <w:pStyle w:val="Body2"/>
      </w:pPr>
    </w:p>
    <w:p w14:paraId="6124553B" w14:textId="77777777" w:rsidR="00462D0D" w:rsidRDefault="00616D1B">
      <w:pPr>
        <w:pStyle w:val="Body2"/>
        <w:spacing w:line="288" w:lineRule="auto"/>
        <w:jc w:val="both"/>
        <w:rPr>
          <w:rFonts w:ascii="Arial" w:eastAsia="Arial" w:hAnsi="Arial" w:cs="Arial"/>
          <w:b/>
          <w:bCs/>
        </w:rPr>
      </w:pPr>
      <w:r>
        <w:rPr>
          <w:rFonts w:ascii="Arial" w:eastAsia="Arial" w:hAnsi="Arial" w:cs="Arial"/>
        </w:rPr>
        <w:tab/>
        <w:t xml:space="preserve">Please provide a brief description of the people program containing information such as but not limited to short history, objectives and goals, rationale, activities, stakeholders, and results. Kindly limit the description to a maximum of </w:t>
      </w:r>
      <w:r>
        <w:rPr>
          <w:rFonts w:ascii="Arial" w:hAnsi="Arial"/>
          <w:b/>
          <w:bCs/>
        </w:rPr>
        <w:t>500 words only.</w:t>
      </w:r>
    </w:p>
    <w:p w14:paraId="309FB569" w14:textId="77777777" w:rsidR="00462D0D" w:rsidRDefault="00462D0D">
      <w:pPr>
        <w:pStyle w:val="Body2"/>
        <w:spacing w:line="288" w:lineRule="auto"/>
        <w:rPr>
          <w:rFonts w:ascii="Arial" w:eastAsia="Arial" w:hAnsi="Arial" w:cs="Arial"/>
          <w:b/>
          <w:bCs/>
        </w:rPr>
      </w:pPr>
    </w:p>
    <w:p w14:paraId="79FF3DA8" w14:textId="77777777" w:rsidR="00462D0D" w:rsidRDefault="00616D1B">
      <w:pPr>
        <w:pStyle w:val="Body2"/>
        <w:spacing w:line="288" w:lineRule="auto"/>
        <w:rPr>
          <w:rFonts w:ascii="Arial" w:eastAsia="Arial" w:hAnsi="Arial" w:cs="Arial"/>
          <w:color w:val="008CB4"/>
        </w:rPr>
      </w:pPr>
      <w:r>
        <w:rPr>
          <w:rFonts w:ascii="Arial" w:hAnsi="Arial"/>
          <w:color w:val="008CB4"/>
        </w:rPr>
        <w:t>_______________________________________________________________________</w:t>
      </w:r>
    </w:p>
    <w:p w14:paraId="4FED3EEE" w14:textId="77777777" w:rsidR="00462D0D" w:rsidRDefault="00462D0D">
      <w:pPr>
        <w:pStyle w:val="Body2"/>
        <w:spacing w:line="288" w:lineRule="auto"/>
        <w:rPr>
          <w:rFonts w:ascii="Arial" w:eastAsia="Arial" w:hAnsi="Arial" w:cs="Arial"/>
          <w:b/>
          <w:bCs/>
        </w:rPr>
      </w:pPr>
    </w:p>
    <w:p w14:paraId="5B9415B0" w14:textId="77777777" w:rsidR="00462D0D" w:rsidRDefault="00616D1B">
      <w:pPr>
        <w:pStyle w:val="Heading"/>
      </w:pPr>
      <w:r>
        <w:rPr>
          <w:rFonts w:eastAsia="Arial Unicode MS" w:cs="Arial Unicode MS"/>
        </w:rPr>
        <w:t>PART 3: CRITERIA</w:t>
      </w:r>
    </w:p>
    <w:p w14:paraId="0358B9D5" w14:textId="77777777" w:rsidR="000E1384" w:rsidRDefault="00616D1B">
      <w:pPr>
        <w:pStyle w:val="Body2"/>
        <w:rPr>
          <w:rFonts w:ascii="Arial" w:hAnsi="Arial"/>
        </w:rPr>
      </w:pPr>
      <w:r>
        <w:rPr>
          <w:rFonts w:ascii="Arial" w:hAnsi="Arial"/>
        </w:rPr>
        <w:t>Please fill out the approach and deployment aspects for each of the criteria.</w:t>
      </w:r>
    </w:p>
    <w:p w14:paraId="5B10E9FC" w14:textId="7DDDDD71" w:rsidR="00462D0D" w:rsidRDefault="00616D1B">
      <w:pPr>
        <w:pStyle w:val="Body2"/>
        <w:rPr>
          <w:rFonts w:ascii="Arial" w:eastAsia="Arial" w:hAnsi="Arial" w:cs="Arial"/>
        </w:rPr>
      </w:pPr>
      <w:bookmarkStart w:id="0" w:name="_GoBack"/>
      <w:bookmarkEnd w:id="0"/>
      <w:r>
        <w:rPr>
          <w:rFonts w:ascii="Arial" w:hAnsi="Arial"/>
        </w:rPr>
        <w:t xml:space="preserve"> </w:t>
      </w:r>
    </w:p>
    <w:p w14:paraId="32ED5BB6" w14:textId="77777777" w:rsidR="00462D0D" w:rsidRDefault="00462D0D">
      <w:pPr>
        <w:pStyle w:val="Body2"/>
      </w:pPr>
    </w:p>
    <w:p w14:paraId="56E435EC" w14:textId="77777777" w:rsidR="00462D0D" w:rsidRDefault="00616D1B">
      <w:pPr>
        <w:pStyle w:val="Heading"/>
        <w:numPr>
          <w:ilvl w:val="0"/>
          <w:numId w:val="10"/>
        </w:numPr>
        <w:jc w:val="left"/>
        <w:rPr>
          <w:sz w:val="28"/>
          <w:szCs w:val="28"/>
        </w:rPr>
      </w:pPr>
      <w:r>
        <w:rPr>
          <w:sz w:val="28"/>
          <w:szCs w:val="28"/>
        </w:rPr>
        <w:t>Line Management &amp; HR Partnership (25%)</w:t>
      </w:r>
    </w:p>
    <w:p w14:paraId="0BF592A7" w14:textId="77777777" w:rsidR="00462D0D" w:rsidRDefault="00616D1B">
      <w:pPr>
        <w:pStyle w:val="FreeForm"/>
        <w:ind w:firstLine="0"/>
        <w:jc w:val="both"/>
        <w:rPr>
          <w:rFonts w:ascii="Arial" w:eastAsia="Arial" w:hAnsi="Arial" w:cs="Arial"/>
          <w:sz w:val="22"/>
          <w:szCs w:val="22"/>
        </w:rPr>
      </w:pPr>
      <w:r>
        <w:rPr>
          <w:rFonts w:ascii="Arial" w:eastAsia="Arial" w:hAnsi="Arial" w:cs="Arial"/>
          <w:b/>
          <w:bCs/>
          <w:sz w:val="22"/>
          <w:szCs w:val="22"/>
        </w:rPr>
        <w:tab/>
      </w:r>
      <w:r>
        <w:rPr>
          <w:rFonts w:ascii="Arial" w:hAnsi="Arial"/>
        </w:rPr>
        <w:t xml:space="preserve">The driving attribute of a high performing people-focused organization is the partnership between HR and the line management. People programs show how senior leaders clearly articulate and visibly demonstrate valuing people. The program demonstrates that HR is considered a strategic player. Line Managers champion people programs and take the lead in engaging their people. </w:t>
      </w:r>
    </w:p>
    <w:p w14:paraId="6707C411" w14:textId="77777777" w:rsidR="00462D0D" w:rsidRDefault="00462D0D">
      <w:pPr>
        <w:pStyle w:val="Body2"/>
        <w:spacing w:line="288" w:lineRule="auto"/>
        <w:rPr>
          <w:rFonts w:ascii="Arial" w:eastAsia="Arial" w:hAnsi="Arial" w:cs="Arial"/>
          <w:b/>
          <w:bCs/>
        </w:rPr>
      </w:pP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462D0D" w14:paraId="66157C89" w14:textId="77777777" w:rsidTr="00D75F65">
        <w:trPr>
          <w:cnfStyle w:val="100000000000" w:firstRow="1" w:lastRow="0" w:firstColumn="0" w:lastColumn="0" w:oddVBand="0" w:evenVBand="0" w:oddHBand="0" w:evenHBand="0" w:firstRowFirstColumn="0" w:firstRowLastColumn="0" w:lastRowFirstColumn="0" w:lastRowLastColumn="0"/>
          <w:trHeight w:val="1453"/>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2FF9B13E" w14:textId="77777777" w:rsidR="00462D0D" w:rsidRDefault="00616D1B">
            <w:pPr>
              <w:pStyle w:val="TableStyle1"/>
            </w:pPr>
            <w:r>
              <w:rPr>
                <w:rFonts w:ascii="Arial" w:hAnsi="Arial"/>
                <w:sz w:val="22"/>
                <w:szCs w:val="22"/>
              </w:rPr>
              <w:t>Criteria</w:t>
            </w:r>
          </w:p>
        </w:tc>
        <w:tc>
          <w:tcPr>
            <w:tcW w:w="3198" w:type="dxa"/>
          </w:tcPr>
          <w:p w14:paraId="19117509"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Approach or Method Used</w:t>
            </w:r>
          </w:p>
        </w:tc>
        <w:tc>
          <w:tcPr>
            <w:tcW w:w="3198" w:type="dxa"/>
          </w:tcPr>
          <w:p w14:paraId="4DC3A81F"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Deployment or Extent to which the approach is implemented by work units in the organization, by function, level and geography</w:t>
            </w:r>
          </w:p>
        </w:tc>
      </w:tr>
      <w:tr w:rsidR="00462D0D" w14:paraId="3BDD2623" w14:textId="77777777" w:rsidTr="00D75F65">
        <w:trPr>
          <w:cnfStyle w:val="000000100000" w:firstRow="0" w:lastRow="0" w:firstColumn="0" w:lastColumn="0" w:oddVBand="0" w:evenVBand="0" w:oddHBand="1" w:evenHBand="0" w:firstRowFirstColumn="0" w:firstRowLastColumn="0" w:lastRowFirstColumn="0" w:lastRowLastColumn="0"/>
          <w:trHeight w:val="385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6157745A" w14:textId="77777777" w:rsidR="00462D0D" w:rsidRDefault="00616D1B">
            <w:pPr>
              <w:pStyle w:val="TableStyle2"/>
              <w:rPr>
                <w:rFonts w:ascii="Arial" w:hAnsi="Arial"/>
                <w:sz w:val="22"/>
                <w:szCs w:val="22"/>
              </w:rPr>
            </w:pPr>
            <w:r>
              <w:rPr>
                <w:rFonts w:ascii="Arial" w:hAnsi="Arial"/>
                <w:sz w:val="22"/>
                <w:szCs w:val="22"/>
              </w:rPr>
              <w:t xml:space="preserve">The driving attribute of a high performing people-focused organization is the partnership between HR and line management. People programs show how senior leaders clearly articulate their belief that people are a key factor for business success and visibly demonstrate valuing people. The program demonstrates that HR is considered a strategic player. Line managers champion people programs and take the lead in engaging their people. </w:t>
            </w:r>
          </w:p>
          <w:p w14:paraId="73177FB4" w14:textId="77777777" w:rsidR="00294059" w:rsidRDefault="00294059">
            <w:pPr>
              <w:pStyle w:val="TableStyle2"/>
            </w:pPr>
          </w:p>
        </w:tc>
        <w:tc>
          <w:tcPr>
            <w:tcW w:w="3198" w:type="dxa"/>
            <w:tcBorders>
              <w:top w:val="none" w:sz="0" w:space="0" w:color="auto"/>
              <w:bottom w:val="none" w:sz="0" w:space="0" w:color="auto"/>
            </w:tcBorders>
          </w:tcPr>
          <w:p w14:paraId="678B0284"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5AEC71F8"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5BF21CCA" w14:textId="77777777" w:rsidTr="00D75F65">
        <w:trPr>
          <w:trHeight w:val="1485"/>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2E0CEDE6" w14:textId="77777777" w:rsidR="00462D0D" w:rsidRDefault="00616D1B">
            <w:pPr>
              <w:pStyle w:val="TableStyle2"/>
              <w:rPr>
                <w:rFonts w:ascii="Arial" w:hAnsi="Arial"/>
                <w:sz w:val="22"/>
                <w:szCs w:val="22"/>
              </w:rPr>
            </w:pPr>
            <w:r>
              <w:rPr>
                <w:rFonts w:ascii="Arial" w:hAnsi="Arial"/>
                <w:sz w:val="22"/>
                <w:szCs w:val="22"/>
              </w:rPr>
              <w:lastRenderedPageBreak/>
              <w:t xml:space="preserve">The program is brought about as a strategic initiative resulting from HR’s involvement in the strategic planning and other related activities. </w:t>
            </w:r>
          </w:p>
          <w:p w14:paraId="410F5A96" w14:textId="77777777" w:rsidR="00294059" w:rsidRDefault="00294059">
            <w:pPr>
              <w:pStyle w:val="TableStyle2"/>
            </w:pPr>
          </w:p>
        </w:tc>
        <w:tc>
          <w:tcPr>
            <w:tcW w:w="3198" w:type="dxa"/>
          </w:tcPr>
          <w:p w14:paraId="0512F1A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42CD603F"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6C53E87E" w14:textId="77777777" w:rsidTr="00D75F65">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72474B4B" w14:textId="77777777" w:rsidR="00462D0D" w:rsidRDefault="00616D1B">
            <w:pPr>
              <w:pStyle w:val="TableStyle2"/>
              <w:rPr>
                <w:rFonts w:ascii="Arial" w:hAnsi="Arial"/>
                <w:sz w:val="22"/>
                <w:szCs w:val="22"/>
              </w:rPr>
            </w:pPr>
            <w:r>
              <w:rPr>
                <w:rFonts w:ascii="Arial" w:hAnsi="Arial"/>
                <w:sz w:val="22"/>
                <w:szCs w:val="22"/>
              </w:rPr>
              <w:t>The program is an evidence of how top management articulates valuing people as a key success factor for the business process.</w:t>
            </w:r>
          </w:p>
          <w:p w14:paraId="34207B40" w14:textId="77777777" w:rsidR="00294059" w:rsidRDefault="00294059">
            <w:pPr>
              <w:pStyle w:val="TableStyle2"/>
            </w:pPr>
          </w:p>
        </w:tc>
        <w:tc>
          <w:tcPr>
            <w:tcW w:w="3198" w:type="dxa"/>
            <w:tcBorders>
              <w:top w:val="none" w:sz="0" w:space="0" w:color="auto"/>
              <w:bottom w:val="none" w:sz="0" w:space="0" w:color="auto"/>
            </w:tcBorders>
          </w:tcPr>
          <w:p w14:paraId="5D251B98"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73A06BC9"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1FA3888E" w14:textId="77777777" w:rsidTr="00D75F65">
        <w:trPr>
          <w:trHeight w:val="72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6A0B07F5" w14:textId="77777777" w:rsidR="00462D0D" w:rsidRDefault="00616D1B">
            <w:pPr>
              <w:pStyle w:val="TableStyle2"/>
              <w:rPr>
                <w:rFonts w:ascii="Arial" w:hAnsi="Arial"/>
                <w:sz w:val="22"/>
                <w:szCs w:val="22"/>
              </w:rPr>
            </w:pPr>
            <w:r>
              <w:rPr>
                <w:rFonts w:ascii="Arial" w:hAnsi="Arial"/>
                <w:sz w:val="22"/>
                <w:szCs w:val="22"/>
              </w:rPr>
              <w:t>The program demonstrates that top management supports people programs.</w:t>
            </w:r>
          </w:p>
          <w:p w14:paraId="443D2848" w14:textId="77777777" w:rsidR="00294059" w:rsidRDefault="00294059">
            <w:pPr>
              <w:pStyle w:val="TableStyle2"/>
            </w:pPr>
          </w:p>
        </w:tc>
        <w:tc>
          <w:tcPr>
            <w:tcW w:w="3198" w:type="dxa"/>
          </w:tcPr>
          <w:p w14:paraId="793F29AB"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072E8B52"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52B2CC9D" w14:textId="77777777" w:rsidTr="00D75F65">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5FBA792A" w14:textId="77777777" w:rsidR="00462D0D" w:rsidRDefault="00616D1B">
            <w:pPr>
              <w:pStyle w:val="TableStyle2"/>
              <w:rPr>
                <w:rFonts w:ascii="Arial" w:hAnsi="Arial"/>
                <w:sz w:val="22"/>
                <w:szCs w:val="22"/>
              </w:rPr>
            </w:pPr>
            <w:r>
              <w:rPr>
                <w:rFonts w:ascii="Arial" w:hAnsi="Arial"/>
                <w:sz w:val="22"/>
                <w:szCs w:val="22"/>
              </w:rPr>
              <w:t xml:space="preserve">The program shows evidence that HR structure is embedded in line operations and is highly regarded by operating managers. </w:t>
            </w:r>
          </w:p>
          <w:p w14:paraId="0FC72856" w14:textId="77777777" w:rsidR="00294059" w:rsidRDefault="00294059">
            <w:pPr>
              <w:pStyle w:val="TableStyle2"/>
            </w:pPr>
          </w:p>
        </w:tc>
        <w:tc>
          <w:tcPr>
            <w:tcW w:w="3198" w:type="dxa"/>
            <w:tcBorders>
              <w:top w:val="none" w:sz="0" w:space="0" w:color="auto"/>
              <w:bottom w:val="none" w:sz="0" w:space="0" w:color="auto"/>
            </w:tcBorders>
          </w:tcPr>
          <w:p w14:paraId="66632A2E"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055616BC"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06EAEABE" w14:textId="77777777" w:rsidTr="00D75F65">
        <w:trPr>
          <w:trHeight w:val="462"/>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30608438" w14:textId="77777777" w:rsidR="00462D0D" w:rsidRDefault="00616D1B">
            <w:pPr>
              <w:pStyle w:val="TableStyle2"/>
              <w:rPr>
                <w:rFonts w:ascii="Arial" w:hAnsi="Arial"/>
                <w:sz w:val="22"/>
                <w:szCs w:val="22"/>
              </w:rPr>
            </w:pPr>
            <w:r>
              <w:rPr>
                <w:rFonts w:ascii="Arial" w:hAnsi="Arial"/>
                <w:sz w:val="22"/>
                <w:szCs w:val="22"/>
              </w:rPr>
              <w:t xml:space="preserve">Line Managers champion this people program. </w:t>
            </w:r>
          </w:p>
          <w:p w14:paraId="01BD2261" w14:textId="77777777" w:rsidR="00294059" w:rsidRDefault="00294059">
            <w:pPr>
              <w:pStyle w:val="TableStyle2"/>
            </w:pPr>
          </w:p>
        </w:tc>
        <w:tc>
          <w:tcPr>
            <w:tcW w:w="3198" w:type="dxa"/>
          </w:tcPr>
          <w:p w14:paraId="4FDC820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59755FD9"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bl>
    <w:p w14:paraId="7D3C2581" w14:textId="77777777" w:rsidR="00462D0D" w:rsidRDefault="00462D0D">
      <w:pPr>
        <w:pStyle w:val="Body2"/>
        <w:spacing w:line="288" w:lineRule="auto"/>
        <w:rPr>
          <w:rFonts w:ascii="Arial" w:eastAsia="Arial" w:hAnsi="Arial" w:cs="Arial"/>
          <w:b/>
          <w:bCs/>
        </w:rPr>
      </w:pPr>
    </w:p>
    <w:p w14:paraId="0777C5B2" w14:textId="77777777" w:rsidR="00462D0D" w:rsidRDefault="00462D0D">
      <w:pPr>
        <w:pStyle w:val="Body2"/>
        <w:spacing w:line="288" w:lineRule="auto"/>
        <w:rPr>
          <w:rFonts w:ascii="Arial" w:eastAsia="Arial" w:hAnsi="Arial" w:cs="Arial"/>
          <w:b/>
          <w:bCs/>
        </w:rPr>
      </w:pPr>
    </w:p>
    <w:p w14:paraId="18E7ECA6" w14:textId="77777777" w:rsidR="00462D0D" w:rsidRDefault="00462D0D">
      <w:pPr>
        <w:pStyle w:val="Body2"/>
        <w:spacing w:line="288" w:lineRule="auto"/>
        <w:rPr>
          <w:rFonts w:ascii="Arial" w:eastAsia="Arial" w:hAnsi="Arial" w:cs="Arial"/>
          <w:b/>
          <w:bCs/>
        </w:rPr>
      </w:pPr>
    </w:p>
    <w:p w14:paraId="146E4B83" w14:textId="77777777" w:rsidR="00462D0D" w:rsidRDefault="00616D1B">
      <w:pPr>
        <w:pStyle w:val="Heading"/>
        <w:jc w:val="left"/>
        <w:rPr>
          <w:sz w:val="28"/>
          <w:szCs w:val="28"/>
        </w:rPr>
      </w:pPr>
      <w:r>
        <w:rPr>
          <w:sz w:val="28"/>
          <w:szCs w:val="28"/>
        </w:rPr>
        <w:t>2. Performance Focus (25%)</w:t>
      </w:r>
    </w:p>
    <w:p w14:paraId="6653A4B3" w14:textId="77777777" w:rsidR="00462D0D" w:rsidRDefault="00616D1B">
      <w:pPr>
        <w:pStyle w:val="FreeForm"/>
        <w:ind w:firstLine="0"/>
        <w:jc w:val="both"/>
        <w:rPr>
          <w:rFonts w:ascii="Arial" w:eastAsia="Arial" w:hAnsi="Arial" w:cs="Arial"/>
        </w:rPr>
      </w:pPr>
      <w:r>
        <w:rPr>
          <w:rFonts w:ascii="Arial" w:eastAsia="Arial" w:hAnsi="Arial" w:cs="Arial"/>
          <w:b/>
          <w:bCs/>
          <w:sz w:val="22"/>
          <w:szCs w:val="22"/>
        </w:rPr>
        <w:tab/>
      </w:r>
      <w:r>
        <w:rPr>
          <w:rFonts w:ascii="Arial" w:hAnsi="Arial"/>
        </w:rPr>
        <w:t xml:space="preserve">As evidenced by quantifiable results, the Performance Focus criterion looks at the impact of the program to substantially help in improving the economic, organizational health, social and/or aesthetic standards of the organization as well as its key stakeholders. </w:t>
      </w:r>
    </w:p>
    <w:p w14:paraId="31E24523" w14:textId="77777777" w:rsidR="00462D0D" w:rsidRDefault="00462D0D">
      <w:pPr>
        <w:pStyle w:val="FreeForm"/>
        <w:ind w:firstLine="0"/>
        <w:rPr>
          <w:rFonts w:ascii="Arial" w:eastAsia="Arial" w:hAnsi="Arial" w:cs="Arial"/>
        </w:rPr>
      </w:pP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462D0D" w14:paraId="36B489F9" w14:textId="77777777" w:rsidTr="00D75F65">
        <w:trPr>
          <w:cnfStyle w:val="100000000000" w:firstRow="1" w:lastRow="0" w:firstColumn="0" w:lastColumn="0" w:oddVBand="0" w:evenVBand="0" w:oddHBand="0" w:evenHBand="0" w:firstRowFirstColumn="0" w:firstRowLastColumn="0" w:lastRowFirstColumn="0" w:lastRowLastColumn="0"/>
          <w:trHeight w:val="1453"/>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50832EF3" w14:textId="77777777" w:rsidR="00462D0D" w:rsidRDefault="00616D1B">
            <w:pPr>
              <w:pStyle w:val="TableStyle1"/>
            </w:pPr>
            <w:r>
              <w:rPr>
                <w:rFonts w:ascii="Arial" w:hAnsi="Arial"/>
                <w:sz w:val="22"/>
                <w:szCs w:val="22"/>
              </w:rPr>
              <w:t>Criteria</w:t>
            </w:r>
          </w:p>
        </w:tc>
        <w:tc>
          <w:tcPr>
            <w:tcW w:w="3198" w:type="dxa"/>
          </w:tcPr>
          <w:p w14:paraId="53ACF4F2"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Approach or Method Used</w:t>
            </w:r>
          </w:p>
        </w:tc>
        <w:tc>
          <w:tcPr>
            <w:tcW w:w="3198" w:type="dxa"/>
          </w:tcPr>
          <w:p w14:paraId="2D3DCB7F"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Deployment or Extent to which the approach is implemented by work units in the organization, by function, level and geography</w:t>
            </w:r>
          </w:p>
        </w:tc>
      </w:tr>
      <w:tr w:rsidR="00462D0D" w14:paraId="3A16582C" w14:textId="77777777" w:rsidTr="00D75F65">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471DF032" w14:textId="77777777" w:rsidR="00462D0D" w:rsidRDefault="00616D1B">
            <w:pPr>
              <w:pStyle w:val="TableStyle2"/>
              <w:rPr>
                <w:rFonts w:ascii="Arial" w:hAnsi="Arial"/>
                <w:sz w:val="22"/>
                <w:szCs w:val="22"/>
              </w:rPr>
            </w:pPr>
            <w:r>
              <w:rPr>
                <w:rFonts w:ascii="Arial" w:hAnsi="Arial"/>
                <w:sz w:val="22"/>
                <w:szCs w:val="22"/>
              </w:rPr>
              <w:t>The program is aligned with the organization’s vision, mission and values.</w:t>
            </w:r>
          </w:p>
          <w:p w14:paraId="629486BA" w14:textId="77777777" w:rsidR="00294059" w:rsidRDefault="00294059">
            <w:pPr>
              <w:pStyle w:val="TableStyle2"/>
            </w:pPr>
          </w:p>
        </w:tc>
        <w:tc>
          <w:tcPr>
            <w:tcW w:w="3198" w:type="dxa"/>
            <w:tcBorders>
              <w:top w:val="none" w:sz="0" w:space="0" w:color="auto"/>
              <w:bottom w:val="none" w:sz="0" w:space="0" w:color="auto"/>
            </w:tcBorders>
          </w:tcPr>
          <w:p w14:paraId="7701823B"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0FEE0A85"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0962E27E" w14:textId="77777777" w:rsidTr="00D75F65">
        <w:trPr>
          <w:trHeight w:val="96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0641713F" w14:textId="77777777" w:rsidR="00462D0D" w:rsidRDefault="00616D1B">
            <w:pPr>
              <w:pStyle w:val="TableStyle2"/>
              <w:rPr>
                <w:rFonts w:ascii="Arial" w:hAnsi="Arial"/>
                <w:sz w:val="22"/>
                <w:szCs w:val="22"/>
              </w:rPr>
            </w:pPr>
            <w:r>
              <w:rPr>
                <w:rFonts w:ascii="Arial" w:hAnsi="Arial"/>
                <w:sz w:val="22"/>
                <w:szCs w:val="22"/>
              </w:rPr>
              <w:t xml:space="preserve">The program supports meeting the expectations and requirements of key customers and stakeholders. </w:t>
            </w:r>
          </w:p>
          <w:p w14:paraId="17A22886" w14:textId="77777777" w:rsidR="00294059" w:rsidRDefault="00294059">
            <w:pPr>
              <w:pStyle w:val="TableStyle2"/>
            </w:pPr>
          </w:p>
        </w:tc>
        <w:tc>
          <w:tcPr>
            <w:tcW w:w="3198" w:type="dxa"/>
          </w:tcPr>
          <w:p w14:paraId="42F95DB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738D28CB"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63770A81" w14:textId="77777777" w:rsidTr="00D75F65">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3197C13C" w14:textId="77777777" w:rsidR="00462D0D" w:rsidRDefault="00616D1B">
            <w:pPr>
              <w:pStyle w:val="TableStyle2"/>
              <w:rPr>
                <w:rFonts w:ascii="Arial" w:hAnsi="Arial"/>
                <w:sz w:val="22"/>
                <w:szCs w:val="22"/>
              </w:rPr>
            </w:pPr>
            <w:r>
              <w:rPr>
                <w:rFonts w:ascii="Arial" w:hAnsi="Arial"/>
                <w:sz w:val="22"/>
                <w:szCs w:val="22"/>
              </w:rPr>
              <w:lastRenderedPageBreak/>
              <w:t xml:space="preserve">The built-in metrics of the program are aligned to the overall business/organization goal and are systematically monitored and evaluated. </w:t>
            </w:r>
          </w:p>
          <w:p w14:paraId="25DCDCE3" w14:textId="77777777" w:rsidR="00294059" w:rsidRDefault="00294059">
            <w:pPr>
              <w:pStyle w:val="TableStyle2"/>
            </w:pPr>
          </w:p>
        </w:tc>
        <w:tc>
          <w:tcPr>
            <w:tcW w:w="3198" w:type="dxa"/>
            <w:tcBorders>
              <w:top w:val="none" w:sz="0" w:space="0" w:color="auto"/>
              <w:bottom w:val="none" w:sz="0" w:space="0" w:color="auto"/>
            </w:tcBorders>
          </w:tcPr>
          <w:p w14:paraId="2512ABE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5858D88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4B0C9919" w14:textId="77777777" w:rsidTr="00D75F65">
        <w:trPr>
          <w:trHeight w:val="144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68DAECCC" w14:textId="77777777" w:rsidR="00462D0D" w:rsidRDefault="00616D1B">
            <w:pPr>
              <w:pStyle w:val="TableStyle2"/>
              <w:rPr>
                <w:rFonts w:ascii="Arial" w:hAnsi="Arial"/>
                <w:sz w:val="22"/>
                <w:szCs w:val="22"/>
              </w:rPr>
            </w:pPr>
            <w:r>
              <w:rPr>
                <w:rFonts w:ascii="Arial" w:hAnsi="Arial"/>
                <w:sz w:val="22"/>
                <w:szCs w:val="22"/>
              </w:rPr>
              <w:t xml:space="preserve">The program has key indicators that look at people results, and these results exceed targets, and show better standards compared to competitors or industry. </w:t>
            </w:r>
          </w:p>
          <w:p w14:paraId="31BB4A91" w14:textId="77777777" w:rsidR="00294059" w:rsidRDefault="00294059">
            <w:pPr>
              <w:pStyle w:val="TableStyle2"/>
            </w:pPr>
          </w:p>
        </w:tc>
        <w:tc>
          <w:tcPr>
            <w:tcW w:w="3198" w:type="dxa"/>
          </w:tcPr>
          <w:p w14:paraId="79286B33"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1EA56B2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2EFBE5C1" w14:textId="77777777" w:rsidTr="00D75F65">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3D5A3D6F" w14:textId="77777777" w:rsidR="00462D0D" w:rsidRDefault="00616D1B">
            <w:pPr>
              <w:pStyle w:val="TableStyle2"/>
              <w:rPr>
                <w:rFonts w:ascii="Arial" w:hAnsi="Arial"/>
                <w:sz w:val="22"/>
                <w:szCs w:val="22"/>
              </w:rPr>
            </w:pPr>
            <w:r>
              <w:rPr>
                <w:rFonts w:ascii="Arial" w:hAnsi="Arial"/>
                <w:sz w:val="22"/>
                <w:szCs w:val="22"/>
              </w:rPr>
              <w:t xml:space="preserve">The program is best in class in its results in major areas such as ROI, market leadership and business growth, and delivery of services. </w:t>
            </w:r>
          </w:p>
          <w:p w14:paraId="49F38DA3" w14:textId="77777777" w:rsidR="00294059" w:rsidRDefault="00294059">
            <w:pPr>
              <w:pStyle w:val="TableStyle2"/>
            </w:pPr>
          </w:p>
        </w:tc>
        <w:tc>
          <w:tcPr>
            <w:tcW w:w="3198" w:type="dxa"/>
            <w:tcBorders>
              <w:top w:val="none" w:sz="0" w:space="0" w:color="auto"/>
              <w:bottom w:val="none" w:sz="0" w:space="0" w:color="auto"/>
            </w:tcBorders>
          </w:tcPr>
          <w:p w14:paraId="1F8D768A"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11095B2F"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bl>
    <w:p w14:paraId="10A9E220" w14:textId="77777777" w:rsidR="00462D0D" w:rsidRDefault="00462D0D">
      <w:pPr>
        <w:pStyle w:val="FreeForm"/>
        <w:ind w:firstLine="0"/>
        <w:rPr>
          <w:rFonts w:ascii="Arial" w:eastAsia="Arial" w:hAnsi="Arial" w:cs="Arial"/>
        </w:rPr>
      </w:pPr>
    </w:p>
    <w:p w14:paraId="6054A443" w14:textId="77777777" w:rsidR="00462D0D" w:rsidRDefault="00462D0D">
      <w:pPr>
        <w:pStyle w:val="Heading"/>
        <w:jc w:val="left"/>
        <w:rPr>
          <w:sz w:val="24"/>
          <w:szCs w:val="24"/>
        </w:rPr>
      </w:pPr>
    </w:p>
    <w:p w14:paraId="2A2E98D9" w14:textId="77777777" w:rsidR="00462D0D" w:rsidRDefault="00616D1B">
      <w:pPr>
        <w:pStyle w:val="Heading"/>
        <w:jc w:val="left"/>
        <w:rPr>
          <w:sz w:val="28"/>
          <w:szCs w:val="28"/>
        </w:rPr>
      </w:pPr>
      <w:r>
        <w:rPr>
          <w:sz w:val="28"/>
          <w:szCs w:val="28"/>
        </w:rPr>
        <w:t>3. Leadership Approaches (20%)</w:t>
      </w:r>
    </w:p>
    <w:p w14:paraId="58AA95FF" w14:textId="77777777" w:rsidR="00462D0D" w:rsidRDefault="00616D1B">
      <w:pPr>
        <w:pStyle w:val="FreeForm"/>
        <w:ind w:firstLine="0"/>
        <w:jc w:val="both"/>
        <w:rPr>
          <w:rFonts w:ascii="Arial" w:eastAsia="Arial" w:hAnsi="Arial" w:cs="Arial"/>
        </w:rPr>
      </w:pPr>
      <w:r>
        <w:rPr>
          <w:rFonts w:ascii="Arial" w:eastAsia="Arial" w:hAnsi="Arial" w:cs="Arial"/>
          <w:b/>
          <w:bCs/>
          <w:sz w:val="22"/>
          <w:szCs w:val="22"/>
        </w:rPr>
        <w:tab/>
      </w:r>
      <w:r>
        <w:rPr>
          <w:rFonts w:ascii="Arial" w:hAnsi="Arial"/>
        </w:rPr>
        <w:t xml:space="preserve">Excellent programs and initiatives are characterized as transformative, innovative and systematic. These programs are designed to constantly adapt to the changing challenges of the organizations external environments, and promotes open, change-friendly and continuous improvement mindset. Leaders or program champions apply coaching, inspiring and engaging people to make the programs successful. </w:t>
      </w:r>
    </w:p>
    <w:p w14:paraId="23493752" w14:textId="77777777" w:rsidR="00462D0D" w:rsidRDefault="00462D0D">
      <w:pPr>
        <w:pStyle w:val="FreeForm"/>
        <w:ind w:firstLine="0"/>
        <w:rPr>
          <w:rFonts w:ascii="Arial" w:eastAsia="Arial" w:hAnsi="Arial" w:cs="Arial"/>
        </w:rPr>
      </w:pP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462D0D" w14:paraId="433F683B" w14:textId="77777777" w:rsidTr="00D75F65">
        <w:trPr>
          <w:cnfStyle w:val="100000000000" w:firstRow="1" w:lastRow="0" w:firstColumn="0" w:lastColumn="0" w:oddVBand="0" w:evenVBand="0" w:oddHBand="0" w:evenHBand="0" w:firstRowFirstColumn="0" w:firstRowLastColumn="0" w:lastRowFirstColumn="0" w:lastRowLastColumn="0"/>
          <w:trHeight w:val="1453"/>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4ADC1CE8" w14:textId="77777777" w:rsidR="00462D0D" w:rsidRDefault="00616D1B">
            <w:pPr>
              <w:pStyle w:val="TableStyle1"/>
            </w:pPr>
            <w:r>
              <w:rPr>
                <w:rFonts w:ascii="Arial" w:hAnsi="Arial"/>
                <w:sz w:val="22"/>
                <w:szCs w:val="22"/>
              </w:rPr>
              <w:t>Criteria</w:t>
            </w:r>
          </w:p>
        </w:tc>
        <w:tc>
          <w:tcPr>
            <w:tcW w:w="3198" w:type="dxa"/>
          </w:tcPr>
          <w:p w14:paraId="794DBB22"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Approach or Method Used</w:t>
            </w:r>
          </w:p>
        </w:tc>
        <w:tc>
          <w:tcPr>
            <w:tcW w:w="3198" w:type="dxa"/>
          </w:tcPr>
          <w:p w14:paraId="3610F2CD"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Deployment or Extent to which the approach is implemented by work units in the organization, by function, level and geography</w:t>
            </w:r>
          </w:p>
        </w:tc>
      </w:tr>
      <w:tr w:rsidR="00462D0D" w14:paraId="30052A09" w14:textId="77777777" w:rsidTr="00D75F65">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728E7D64" w14:textId="77777777" w:rsidR="00462D0D" w:rsidRDefault="00616D1B">
            <w:pPr>
              <w:pStyle w:val="TableStyle2"/>
              <w:rPr>
                <w:rFonts w:ascii="Arial" w:hAnsi="Arial"/>
                <w:sz w:val="22"/>
                <w:szCs w:val="22"/>
              </w:rPr>
            </w:pPr>
            <w:r>
              <w:rPr>
                <w:rFonts w:ascii="Arial" w:hAnsi="Arial"/>
                <w:sz w:val="22"/>
                <w:szCs w:val="22"/>
              </w:rPr>
              <w:t>The program depicts a successful transformation story driven by the need to respond to challenges in the external environment.</w:t>
            </w:r>
          </w:p>
          <w:p w14:paraId="5F6D5CFD" w14:textId="77777777" w:rsidR="00294059" w:rsidRDefault="00294059">
            <w:pPr>
              <w:pStyle w:val="TableStyle2"/>
            </w:pPr>
          </w:p>
        </w:tc>
        <w:tc>
          <w:tcPr>
            <w:tcW w:w="3198" w:type="dxa"/>
            <w:tcBorders>
              <w:top w:val="none" w:sz="0" w:space="0" w:color="auto"/>
              <w:bottom w:val="none" w:sz="0" w:space="0" w:color="auto"/>
            </w:tcBorders>
          </w:tcPr>
          <w:p w14:paraId="019532E6"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53CE64FD"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6B9C6E61" w14:textId="77777777" w:rsidTr="00D75F65">
        <w:trPr>
          <w:trHeight w:val="48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512A5E54" w14:textId="77777777" w:rsidR="00462D0D" w:rsidRDefault="00616D1B">
            <w:pPr>
              <w:pStyle w:val="TableStyle2"/>
              <w:rPr>
                <w:rFonts w:ascii="Arial" w:hAnsi="Arial"/>
                <w:sz w:val="22"/>
                <w:szCs w:val="22"/>
              </w:rPr>
            </w:pPr>
            <w:r>
              <w:rPr>
                <w:rFonts w:ascii="Arial" w:hAnsi="Arial"/>
                <w:sz w:val="22"/>
                <w:szCs w:val="22"/>
              </w:rPr>
              <w:t>The program builds culture positively.</w:t>
            </w:r>
          </w:p>
          <w:p w14:paraId="6171AC28" w14:textId="77777777" w:rsidR="00294059" w:rsidRDefault="00294059">
            <w:pPr>
              <w:pStyle w:val="TableStyle2"/>
            </w:pPr>
          </w:p>
        </w:tc>
        <w:tc>
          <w:tcPr>
            <w:tcW w:w="3198" w:type="dxa"/>
          </w:tcPr>
          <w:p w14:paraId="60E66D1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02F42783"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6FAA3B2A" w14:textId="77777777" w:rsidTr="00D75F65">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6B437C5E" w14:textId="77777777" w:rsidR="00462D0D" w:rsidRDefault="00616D1B">
            <w:pPr>
              <w:pStyle w:val="TableStyle2"/>
              <w:rPr>
                <w:rFonts w:ascii="Arial" w:hAnsi="Arial"/>
                <w:sz w:val="22"/>
                <w:szCs w:val="22"/>
              </w:rPr>
            </w:pPr>
            <w:r>
              <w:rPr>
                <w:rFonts w:ascii="Arial" w:hAnsi="Arial"/>
                <w:sz w:val="22"/>
                <w:szCs w:val="22"/>
              </w:rPr>
              <w:t xml:space="preserve">The program stands out as an exemplar. </w:t>
            </w:r>
          </w:p>
          <w:p w14:paraId="1707201B" w14:textId="77777777" w:rsidR="00294059" w:rsidRDefault="00294059">
            <w:pPr>
              <w:pStyle w:val="TableStyle2"/>
            </w:pPr>
          </w:p>
        </w:tc>
        <w:tc>
          <w:tcPr>
            <w:tcW w:w="3198" w:type="dxa"/>
            <w:tcBorders>
              <w:top w:val="none" w:sz="0" w:space="0" w:color="auto"/>
              <w:bottom w:val="none" w:sz="0" w:space="0" w:color="auto"/>
            </w:tcBorders>
          </w:tcPr>
          <w:p w14:paraId="07676C5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25B36EB1"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2AD91850" w14:textId="77777777" w:rsidTr="00D75F65">
        <w:trPr>
          <w:trHeight w:val="144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70ACA34E" w14:textId="77777777" w:rsidR="00462D0D" w:rsidRDefault="00616D1B">
            <w:pPr>
              <w:pStyle w:val="TableStyle2"/>
              <w:rPr>
                <w:rFonts w:ascii="Arial" w:hAnsi="Arial"/>
                <w:sz w:val="22"/>
                <w:szCs w:val="22"/>
              </w:rPr>
            </w:pPr>
            <w:r>
              <w:rPr>
                <w:rFonts w:ascii="Arial" w:hAnsi="Arial"/>
                <w:sz w:val="22"/>
                <w:szCs w:val="22"/>
              </w:rPr>
              <w:lastRenderedPageBreak/>
              <w:t xml:space="preserve">A systems approach is evident, in other words, the program is linked to other programs and they complement each other to support business strategies. </w:t>
            </w:r>
          </w:p>
          <w:p w14:paraId="2A01DAA7" w14:textId="77777777" w:rsidR="00294059" w:rsidRDefault="00294059">
            <w:pPr>
              <w:pStyle w:val="TableStyle2"/>
            </w:pPr>
          </w:p>
        </w:tc>
        <w:tc>
          <w:tcPr>
            <w:tcW w:w="3198" w:type="dxa"/>
          </w:tcPr>
          <w:p w14:paraId="242E0120"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13EDF4E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163ED9A7" w14:textId="77777777" w:rsidTr="00D75F65">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65867918" w14:textId="77777777" w:rsidR="00462D0D" w:rsidRDefault="00616D1B">
            <w:pPr>
              <w:pStyle w:val="TableStyle2"/>
              <w:rPr>
                <w:rFonts w:ascii="Arial" w:hAnsi="Arial"/>
                <w:sz w:val="22"/>
                <w:szCs w:val="22"/>
              </w:rPr>
            </w:pPr>
            <w:r>
              <w:rPr>
                <w:rFonts w:ascii="Arial" w:hAnsi="Arial"/>
                <w:sz w:val="22"/>
                <w:szCs w:val="22"/>
              </w:rPr>
              <w:t xml:space="preserve">The program has built-in metrics and these are monitored and tracked. </w:t>
            </w:r>
          </w:p>
          <w:p w14:paraId="72E08B39" w14:textId="77777777" w:rsidR="00294059" w:rsidRDefault="00294059">
            <w:pPr>
              <w:pStyle w:val="TableStyle2"/>
            </w:pPr>
          </w:p>
        </w:tc>
        <w:tc>
          <w:tcPr>
            <w:tcW w:w="3198" w:type="dxa"/>
            <w:tcBorders>
              <w:top w:val="none" w:sz="0" w:space="0" w:color="auto"/>
              <w:bottom w:val="none" w:sz="0" w:space="0" w:color="auto"/>
            </w:tcBorders>
          </w:tcPr>
          <w:p w14:paraId="2B49ED10"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4E185342"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19285570" w14:textId="77777777" w:rsidTr="00D75F65">
        <w:trPr>
          <w:trHeight w:val="72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0430AADF" w14:textId="77777777" w:rsidR="00462D0D" w:rsidRDefault="00294059">
            <w:pPr>
              <w:pStyle w:val="TableStyle2"/>
              <w:rPr>
                <w:rFonts w:ascii="Arial" w:hAnsi="Arial"/>
                <w:sz w:val="22"/>
                <w:szCs w:val="22"/>
              </w:rPr>
            </w:pPr>
            <w:r>
              <w:rPr>
                <w:rFonts w:ascii="Arial" w:hAnsi="Arial"/>
                <w:sz w:val="22"/>
                <w:szCs w:val="22"/>
              </w:rPr>
              <w:t>The program is le</w:t>
            </w:r>
            <w:r w:rsidR="00616D1B">
              <w:rPr>
                <w:rFonts w:ascii="Arial" w:hAnsi="Arial"/>
                <w:sz w:val="22"/>
                <w:szCs w:val="22"/>
              </w:rPr>
              <w:t xml:space="preserve">d by competent leaders and involves engaged employees. </w:t>
            </w:r>
          </w:p>
          <w:p w14:paraId="5A17E043" w14:textId="77777777" w:rsidR="00294059" w:rsidRDefault="00294059">
            <w:pPr>
              <w:pStyle w:val="TableStyle2"/>
            </w:pPr>
          </w:p>
        </w:tc>
        <w:tc>
          <w:tcPr>
            <w:tcW w:w="3198" w:type="dxa"/>
          </w:tcPr>
          <w:p w14:paraId="61034D7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56BFDA5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21D6B9A5" w14:textId="77777777" w:rsidTr="00D75F65">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3B6259A4" w14:textId="77777777" w:rsidR="00462D0D" w:rsidRDefault="00616D1B">
            <w:pPr>
              <w:pStyle w:val="TableStyle2"/>
              <w:rPr>
                <w:rFonts w:ascii="Arial" w:hAnsi="Arial"/>
                <w:sz w:val="22"/>
                <w:szCs w:val="22"/>
              </w:rPr>
            </w:pPr>
            <w:r>
              <w:rPr>
                <w:rFonts w:ascii="Arial" w:hAnsi="Arial"/>
                <w:sz w:val="22"/>
                <w:szCs w:val="22"/>
              </w:rPr>
              <w:t>Leaders establish and reinforce an environment for empowerment and innovation.</w:t>
            </w:r>
          </w:p>
          <w:p w14:paraId="4715CC02" w14:textId="77777777" w:rsidR="00294059" w:rsidRDefault="00294059">
            <w:pPr>
              <w:pStyle w:val="TableStyle2"/>
            </w:pPr>
          </w:p>
        </w:tc>
        <w:tc>
          <w:tcPr>
            <w:tcW w:w="3198" w:type="dxa"/>
            <w:tcBorders>
              <w:top w:val="none" w:sz="0" w:space="0" w:color="auto"/>
              <w:bottom w:val="none" w:sz="0" w:space="0" w:color="auto"/>
            </w:tcBorders>
          </w:tcPr>
          <w:p w14:paraId="2A4043FE"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7E7D23E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bl>
    <w:p w14:paraId="459CC449" w14:textId="77777777" w:rsidR="00462D0D" w:rsidRDefault="00462D0D">
      <w:pPr>
        <w:pStyle w:val="FreeForm"/>
        <w:ind w:firstLine="0"/>
        <w:rPr>
          <w:rFonts w:ascii="Arial" w:eastAsia="Arial" w:hAnsi="Arial" w:cs="Arial"/>
        </w:rPr>
      </w:pPr>
    </w:p>
    <w:p w14:paraId="2A22FA17" w14:textId="77777777" w:rsidR="00462D0D" w:rsidRDefault="00462D0D">
      <w:pPr>
        <w:pStyle w:val="FreeForm"/>
        <w:ind w:firstLine="0"/>
        <w:rPr>
          <w:rFonts w:ascii="Arial" w:eastAsia="Arial" w:hAnsi="Arial" w:cs="Arial"/>
        </w:rPr>
      </w:pPr>
    </w:p>
    <w:p w14:paraId="1AE10878" w14:textId="77777777" w:rsidR="00462D0D" w:rsidRDefault="00462D0D">
      <w:pPr>
        <w:pStyle w:val="FreeForm"/>
        <w:ind w:firstLine="0"/>
        <w:rPr>
          <w:rFonts w:ascii="Arial" w:eastAsia="Arial" w:hAnsi="Arial" w:cs="Arial"/>
        </w:rPr>
      </w:pPr>
    </w:p>
    <w:p w14:paraId="460E9B57" w14:textId="77777777" w:rsidR="00462D0D" w:rsidRDefault="00616D1B">
      <w:pPr>
        <w:pStyle w:val="Heading"/>
        <w:jc w:val="left"/>
        <w:rPr>
          <w:sz w:val="28"/>
          <w:szCs w:val="28"/>
        </w:rPr>
      </w:pPr>
      <w:r>
        <w:rPr>
          <w:sz w:val="28"/>
          <w:szCs w:val="28"/>
        </w:rPr>
        <w:t>4. People Engagement (20%)</w:t>
      </w:r>
    </w:p>
    <w:p w14:paraId="396A37D7" w14:textId="77777777" w:rsidR="00462D0D" w:rsidRDefault="00616D1B">
      <w:pPr>
        <w:pStyle w:val="FreeForm"/>
        <w:ind w:firstLine="0"/>
        <w:jc w:val="both"/>
        <w:rPr>
          <w:rFonts w:ascii="Arial" w:eastAsia="Arial" w:hAnsi="Arial" w:cs="Arial"/>
        </w:rPr>
      </w:pPr>
      <w:r>
        <w:rPr>
          <w:rFonts w:ascii="Arial" w:eastAsia="Arial" w:hAnsi="Arial" w:cs="Arial"/>
          <w:b/>
          <w:bCs/>
          <w:sz w:val="22"/>
          <w:szCs w:val="22"/>
        </w:rPr>
        <w:tab/>
      </w:r>
      <w:r>
        <w:rPr>
          <w:rFonts w:ascii="Arial" w:hAnsi="Arial"/>
        </w:rPr>
        <w:t xml:space="preserve">The people program allows the organization to tap the full potential of its workforce. The program elicits employee participation and engagement, attends to the learning and development needs and systematically pays attention to their engagement levels and well-being needs. </w:t>
      </w:r>
    </w:p>
    <w:p w14:paraId="3AED07C6" w14:textId="77777777" w:rsidR="00462D0D" w:rsidRDefault="00462D0D">
      <w:pPr>
        <w:pStyle w:val="FreeForm"/>
        <w:ind w:firstLine="0"/>
        <w:jc w:val="both"/>
        <w:rPr>
          <w:rFonts w:ascii="Arial" w:eastAsia="Arial" w:hAnsi="Arial" w:cs="Arial"/>
        </w:rPr>
      </w:pP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462D0D" w14:paraId="19F731CF" w14:textId="77777777" w:rsidTr="00D75F65">
        <w:trPr>
          <w:cnfStyle w:val="100000000000" w:firstRow="1" w:lastRow="0" w:firstColumn="0" w:lastColumn="0" w:oddVBand="0" w:evenVBand="0" w:oddHBand="0" w:evenHBand="0" w:firstRowFirstColumn="0" w:firstRowLastColumn="0" w:lastRowFirstColumn="0" w:lastRowLastColumn="0"/>
          <w:trHeight w:val="1453"/>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32501A83" w14:textId="77777777" w:rsidR="00462D0D" w:rsidRDefault="00616D1B">
            <w:pPr>
              <w:pStyle w:val="TableStyle1"/>
            </w:pPr>
            <w:r>
              <w:rPr>
                <w:rFonts w:ascii="Arial" w:hAnsi="Arial"/>
                <w:sz w:val="22"/>
                <w:szCs w:val="22"/>
              </w:rPr>
              <w:t>Criteria</w:t>
            </w:r>
          </w:p>
        </w:tc>
        <w:tc>
          <w:tcPr>
            <w:tcW w:w="3198" w:type="dxa"/>
          </w:tcPr>
          <w:p w14:paraId="4615D66D"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Approach or Method Used</w:t>
            </w:r>
          </w:p>
        </w:tc>
        <w:tc>
          <w:tcPr>
            <w:tcW w:w="3198" w:type="dxa"/>
          </w:tcPr>
          <w:p w14:paraId="4ECFEE56"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Deployment or Extent to which the approach is implemented by work units in the organization, by function, level and geography</w:t>
            </w:r>
          </w:p>
        </w:tc>
      </w:tr>
      <w:tr w:rsidR="00462D0D" w14:paraId="2F3819E9" w14:textId="77777777" w:rsidTr="00D75F65">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3B3EA080" w14:textId="77777777" w:rsidR="00462D0D" w:rsidRDefault="00616D1B">
            <w:pPr>
              <w:pStyle w:val="TableStyle2"/>
              <w:rPr>
                <w:rFonts w:ascii="Arial" w:hAnsi="Arial"/>
                <w:sz w:val="22"/>
                <w:szCs w:val="22"/>
              </w:rPr>
            </w:pPr>
            <w:r>
              <w:rPr>
                <w:rFonts w:ascii="Arial" w:hAnsi="Arial"/>
                <w:sz w:val="22"/>
                <w:szCs w:val="22"/>
              </w:rPr>
              <w:t xml:space="preserve">The program encourages employee participation at all levels. </w:t>
            </w:r>
          </w:p>
          <w:p w14:paraId="6CA02138" w14:textId="77777777" w:rsidR="00294059" w:rsidRDefault="00294059">
            <w:pPr>
              <w:pStyle w:val="TableStyle2"/>
            </w:pPr>
          </w:p>
        </w:tc>
        <w:tc>
          <w:tcPr>
            <w:tcW w:w="3198" w:type="dxa"/>
            <w:tcBorders>
              <w:top w:val="none" w:sz="0" w:space="0" w:color="auto"/>
              <w:bottom w:val="none" w:sz="0" w:space="0" w:color="auto"/>
            </w:tcBorders>
          </w:tcPr>
          <w:p w14:paraId="56274F90"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3D2428A5"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60A80480" w14:textId="77777777" w:rsidTr="00D75F65">
        <w:trPr>
          <w:trHeight w:val="96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1646BC90" w14:textId="77777777" w:rsidR="00462D0D" w:rsidRDefault="00616D1B">
            <w:pPr>
              <w:pStyle w:val="TableStyle2"/>
              <w:rPr>
                <w:rFonts w:ascii="Arial" w:hAnsi="Arial"/>
                <w:sz w:val="22"/>
                <w:szCs w:val="22"/>
              </w:rPr>
            </w:pPr>
            <w:r>
              <w:rPr>
                <w:rFonts w:ascii="Arial" w:hAnsi="Arial"/>
                <w:sz w:val="22"/>
                <w:szCs w:val="22"/>
              </w:rPr>
              <w:t xml:space="preserve">The program acts as a vehicle to promote teamwork and tap on the innovative potential of employees. </w:t>
            </w:r>
          </w:p>
          <w:p w14:paraId="32BCADA4" w14:textId="77777777" w:rsidR="00294059" w:rsidRDefault="00294059">
            <w:pPr>
              <w:pStyle w:val="TableStyle2"/>
            </w:pPr>
          </w:p>
        </w:tc>
        <w:tc>
          <w:tcPr>
            <w:tcW w:w="3198" w:type="dxa"/>
          </w:tcPr>
          <w:p w14:paraId="0B5E3171"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379B6CC1"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1FC1D6CB" w14:textId="77777777" w:rsidTr="00D75F65">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28C17AEB" w14:textId="77777777" w:rsidR="00462D0D" w:rsidRDefault="00616D1B">
            <w:pPr>
              <w:pStyle w:val="TableStyle2"/>
              <w:rPr>
                <w:rFonts w:ascii="Arial" w:hAnsi="Arial"/>
                <w:sz w:val="22"/>
                <w:szCs w:val="22"/>
              </w:rPr>
            </w:pPr>
            <w:r>
              <w:rPr>
                <w:rFonts w:ascii="Arial" w:hAnsi="Arial"/>
                <w:sz w:val="22"/>
                <w:szCs w:val="22"/>
              </w:rPr>
              <w:t xml:space="preserve">The program is systematically identified to respond to learning and development needs of employees. </w:t>
            </w:r>
          </w:p>
          <w:p w14:paraId="219549BD" w14:textId="77777777" w:rsidR="00294059" w:rsidRDefault="00294059">
            <w:pPr>
              <w:pStyle w:val="TableStyle2"/>
            </w:pPr>
          </w:p>
        </w:tc>
        <w:tc>
          <w:tcPr>
            <w:tcW w:w="3198" w:type="dxa"/>
            <w:tcBorders>
              <w:top w:val="none" w:sz="0" w:space="0" w:color="auto"/>
              <w:bottom w:val="none" w:sz="0" w:space="0" w:color="auto"/>
            </w:tcBorders>
          </w:tcPr>
          <w:p w14:paraId="773A8C42"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1C23AD7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0D7EC91C" w14:textId="77777777" w:rsidTr="00D75F65">
        <w:trPr>
          <w:trHeight w:val="48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6A59DE32" w14:textId="77777777" w:rsidR="00462D0D" w:rsidRDefault="00616D1B">
            <w:pPr>
              <w:pStyle w:val="TableStyle2"/>
              <w:rPr>
                <w:rFonts w:ascii="Arial" w:hAnsi="Arial"/>
                <w:sz w:val="22"/>
                <w:szCs w:val="22"/>
              </w:rPr>
            </w:pPr>
            <w:r>
              <w:rPr>
                <w:rFonts w:ascii="Arial" w:hAnsi="Arial"/>
                <w:sz w:val="22"/>
                <w:szCs w:val="22"/>
              </w:rPr>
              <w:t xml:space="preserve">The program is designed to improve HR metrics. </w:t>
            </w:r>
          </w:p>
          <w:p w14:paraId="14AE03B3" w14:textId="77777777" w:rsidR="00294059" w:rsidRDefault="00294059">
            <w:pPr>
              <w:pStyle w:val="TableStyle2"/>
            </w:pPr>
          </w:p>
        </w:tc>
        <w:tc>
          <w:tcPr>
            <w:tcW w:w="3198" w:type="dxa"/>
          </w:tcPr>
          <w:p w14:paraId="72D0B434"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4B9E2859"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2F1BD699" w14:textId="77777777" w:rsidTr="00D75F65">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53F5E46D" w14:textId="77777777" w:rsidR="00462D0D" w:rsidRDefault="00616D1B">
            <w:pPr>
              <w:pStyle w:val="TableStyle2"/>
              <w:rPr>
                <w:rFonts w:ascii="Arial" w:hAnsi="Arial"/>
                <w:sz w:val="22"/>
                <w:szCs w:val="22"/>
              </w:rPr>
            </w:pPr>
            <w:r>
              <w:rPr>
                <w:rFonts w:ascii="Arial" w:hAnsi="Arial"/>
                <w:sz w:val="22"/>
                <w:szCs w:val="22"/>
              </w:rPr>
              <w:lastRenderedPageBreak/>
              <w:t>The program puts in place rewards and recognition initiatives.</w:t>
            </w:r>
          </w:p>
          <w:p w14:paraId="1B491EB7" w14:textId="77777777" w:rsidR="00294059" w:rsidRDefault="00294059">
            <w:pPr>
              <w:pStyle w:val="TableStyle2"/>
            </w:pPr>
          </w:p>
        </w:tc>
        <w:tc>
          <w:tcPr>
            <w:tcW w:w="3198" w:type="dxa"/>
            <w:tcBorders>
              <w:top w:val="none" w:sz="0" w:space="0" w:color="auto"/>
              <w:bottom w:val="none" w:sz="0" w:space="0" w:color="auto"/>
            </w:tcBorders>
          </w:tcPr>
          <w:p w14:paraId="5F2C0248"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36608003"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17E60C25" w14:textId="77777777" w:rsidTr="00D75F65">
        <w:trPr>
          <w:trHeight w:val="72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5A046773" w14:textId="77777777" w:rsidR="00462D0D" w:rsidRDefault="00616D1B">
            <w:pPr>
              <w:pStyle w:val="TableStyle2"/>
              <w:rPr>
                <w:rFonts w:ascii="Arial" w:hAnsi="Arial"/>
                <w:sz w:val="22"/>
                <w:szCs w:val="22"/>
              </w:rPr>
            </w:pPr>
            <w:r>
              <w:rPr>
                <w:rFonts w:ascii="Arial" w:hAnsi="Arial"/>
                <w:sz w:val="22"/>
                <w:szCs w:val="22"/>
              </w:rPr>
              <w:t xml:space="preserve">The program evidences that continuous improvement is in place. </w:t>
            </w:r>
          </w:p>
          <w:p w14:paraId="760185A2" w14:textId="77777777" w:rsidR="00294059" w:rsidRDefault="00294059">
            <w:pPr>
              <w:pStyle w:val="TableStyle2"/>
            </w:pPr>
          </w:p>
        </w:tc>
        <w:tc>
          <w:tcPr>
            <w:tcW w:w="3198" w:type="dxa"/>
          </w:tcPr>
          <w:p w14:paraId="33709668"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0146E5AF"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bl>
    <w:p w14:paraId="6F6CA94D" w14:textId="77777777" w:rsidR="00462D0D" w:rsidRDefault="00462D0D">
      <w:pPr>
        <w:pStyle w:val="FreeForm"/>
        <w:ind w:firstLine="0"/>
        <w:jc w:val="both"/>
        <w:rPr>
          <w:rFonts w:ascii="Arial" w:eastAsia="Arial" w:hAnsi="Arial" w:cs="Arial"/>
        </w:rPr>
      </w:pPr>
    </w:p>
    <w:p w14:paraId="36A7EDB7" w14:textId="77777777" w:rsidR="00462D0D" w:rsidRDefault="00462D0D">
      <w:pPr>
        <w:pStyle w:val="FreeForm"/>
        <w:ind w:firstLine="0"/>
        <w:jc w:val="both"/>
        <w:rPr>
          <w:rFonts w:ascii="Arial" w:eastAsia="Arial" w:hAnsi="Arial" w:cs="Arial"/>
        </w:rPr>
      </w:pPr>
    </w:p>
    <w:p w14:paraId="63575594" w14:textId="77777777" w:rsidR="00462D0D" w:rsidRDefault="00462D0D">
      <w:pPr>
        <w:pStyle w:val="FreeForm"/>
        <w:ind w:firstLine="0"/>
        <w:jc w:val="both"/>
        <w:rPr>
          <w:rFonts w:ascii="Arial" w:eastAsia="Arial" w:hAnsi="Arial" w:cs="Arial"/>
        </w:rPr>
      </w:pPr>
    </w:p>
    <w:p w14:paraId="287AEF46" w14:textId="77777777" w:rsidR="00462D0D" w:rsidRDefault="00616D1B">
      <w:pPr>
        <w:pStyle w:val="Heading"/>
        <w:jc w:val="left"/>
        <w:rPr>
          <w:sz w:val="28"/>
          <w:szCs w:val="28"/>
        </w:rPr>
      </w:pPr>
      <w:r>
        <w:rPr>
          <w:sz w:val="28"/>
          <w:szCs w:val="28"/>
        </w:rPr>
        <w:t>5. Social Responsibility (5%)</w:t>
      </w:r>
    </w:p>
    <w:p w14:paraId="0F3A2879" w14:textId="77777777" w:rsidR="00462D0D" w:rsidRDefault="00616D1B">
      <w:pPr>
        <w:pStyle w:val="FreeForm"/>
        <w:ind w:firstLine="0"/>
        <w:jc w:val="both"/>
        <w:rPr>
          <w:rFonts w:ascii="Arial" w:eastAsia="Arial" w:hAnsi="Arial" w:cs="Arial"/>
        </w:rPr>
      </w:pPr>
      <w:r>
        <w:rPr>
          <w:rFonts w:ascii="Arial" w:eastAsia="Arial" w:hAnsi="Arial" w:cs="Arial"/>
          <w:b/>
          <w:bCs/>
          <w:sz w:val="22"/>
          <w:szCs w:val="22"/>
        </w:rPr>
        <w:tab/>
      </w:r>
      <w:r>
        <w:rPr>
          <w:rFonts w:ascii="Arial" w:hAnsi="Arial"/>
        </w:rPr>
        <w:t>A key responsibility given high importance to by excellent organizations is good citizenship, community relations, and environmental protection. This attribute also covers business ethics, the protection of public health and safety, the promotion of volunteerism, and the sharing of best practices.</w:t>
      </w:r>
    </w:p>
    <w:p w14:paraId="452F6DD8" w14:textId="77777777" w:rsidR="00462D0D" w:rsidRDefault="00462D0D">
      <w:pPr>
        <w:pStyle w:val="FreeForm"/>
        <w:ind w:firstLine="0"/>
        <w:jc w:val="both"/>
        <w:rPr>
          <w:rFonts w:ascii="Arial" w:eastAsia="Arial" w:hAnsi="Arial" w:cs="Arial"/>
        </w:rPr>
      </w:pP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462D0D" w14:paraId="238F7D22" w14:textId="77777777" w:rsidTr="00D75F65">
        <w:trPr>
          <w:cnfStyle w:val="100000000000" w:firstRow="1" w:lastRow="0" w:firstColumn="0" w:lastColumn="0" w:oddVBand="0" w:evenVBand="0" w:oddHBand="0" w:evenHBand="0" w:firstRowFirstColumn="0" w:firstRowLastColumn="0" w:lastRowFirstColumn="0" w:lastRowLastColumn="0"/>
          <w:trHeight w:val="1453"/>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4795C0AC" w14:textId="77777777" w:rsidR="00462D0D" w:rsidRDefault="00616D1B">
            <w:pPr>
              <w:pStyle w:val="TableStyle1"/>
            </w:pPr>
            <w:r>
              <w:rPr>
                <w:rFonts w:ascii="Arial" w:hAnsi="Arial"/>
                <w:sz w:val="22"/>
                <w:szCs w:val="22"/>
              </w:rPr>
              <w:t>Criteria</w:t>
            </w:r>
          </w:p>
        </w:tc>
        <w:tc>
          <w:tcPr>
            <w:tcW w:w="3198" w:type="dxa"/>
          </w:tcPr>
          <w:p w14:paraId="570D7215"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Approach or Method Used</w:t>
            </w:r>
          </w:p>
        </w:tc>
        <w:tc>
          <w:tcPr>
            <w:tcW w:w="3198" w:type="dxa"/>
          </w:tcPr>
          <w:p w14:paraId="39DE632D"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Deployment or Extent to which the approach is implemented by work units in the organization, by function, level and geography</w:t>
            </w:r>
          </w:p>
        </w:tc>
      </w:tr>
      <w:tr w:rsidR="00462D0D" w14:paraId="10C5C7FE" w14:textId="77777777" w:rsidTr="00D75F65">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52C03547" w14:textId="77777777" w:rsidR="00462D0D" w:rsidRDefault="00616D1B">
            <w:pPr>
              <w:pStyle w:val="TableStyle2"/>
              <w:rPr>
                <w:rFonts w:ascii="Arial" w:hAnsi="Arial"/>
                <w:sz w:val="22"/>
                <w:szCs w:val="22"/>
              </w:rPr>
            </w:pPr>
            <w:r>
              <w:rPr>
                <w:rFonts w:ascii="Arial" w:hAnsi="Arial"/>
                <w:sz w:val="22"/>
                <w:szCs w:val="22"/>
              </w:rPr>
              <w:t>The program encourages contribution to the community and the environment.</w:t>
            </w:r>
          </w:p>
          <w:p w14:paraId="32C8B9EA" w14:textId="77777777" w:rsidR="00294059" w:rsidRDefault="00294059">
            <w:pPr>
              <w:pStyle w:val="TableStyle2"/>
            </w:pPr>
          </w:p>
        </w:tc>
        <w:tc>
          <w:tcPr>
            <w:tcW w:w="3198" w:type="dxa"/>
            <w:tcBorders>
              <w:top w:val="none" w:sz="0" w:space="0" w:color="auto"/>
              <w:bottom w:val="none" w:sz="0" w:space="0" w:color="auto"/>
            </w:tcBorders>
          </w:tcPr>
          <w:p w14:paraId="599106AB"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2BB9C4F5"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2498CB0C" w14:textId="77777777" w:rsidTr="00D75F65">
        <w:trPr>
          <w:trHeight w:val="72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0E961EB6" w14:textId="77777777" w:rsidR="00462D0D" w:rsidRDefault="00616D1B">
            <w:pPr>
              <w:pStyle w:val="TableStyle2"/>
              <w:rPr>
                <w:rFonts w:ascii="Arial" w:hAnsi="Arial"/>
                <w:sz w:val="22"/>
                <w:szCs w:val="22"/>
              </w:rPr>
            </w:pPr>
            <w:r>
              <w:rPr>
                <w:rFonts w:ascii="Arial" w:hAnsi="Arial"/>
                <w:sz w:val="22"/>
                <w:szCs w:val="22"/>
              </w:rPr>
              <w:t xml:space="preserve">The program encourages employees to actively participate. </w:t>
            </w:r>
          </w:p>
          <w:p w14:paraId="3024F1E0" w14:textId="77777777" w:rsidR="00294059" w:rsidRDefault="00294059">
            <w:pPr>
              <w:pStyle w:val="TableStyle2"/>
            </w:pPr>
          </w:p>
        </w:tc>
        <w:tc>
          <w:tcPr>
            <w:tcW w:w="3198" w:type="dxa"/>
          </w:tcPr>
          <w:p w14:paraId="145FFC57"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4160408A"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2E46A9B1" w14:textId="77777777" w:rsidTr="00D75F65">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14B247D4" w14:textId="77777777" w:rsidR="00462D0D" w:rsidRDefault="00616D1B">
            <w:pPr>
              <w:pStyle w:val="TableStyle2"/>
              <w:rPr>
                <w:rFonts w:ascii="Arial" w:hAnsi="Arial"/>
                <w:sz w:val="22"/>
                <w:szCs w:val="22"/>
              </w:rPr>
            </w:pPr>
            <w:r>
              <w:rPr>
                <w:rFonts w:ascii="Arial" w:hAnsi="Arial"/>
                <w:sz w:val="22"/>
                <w:szCs w:val="22"/>
              </w:rPr>
              <w:t xml:space="preserve">The program is consistent with statutory and regulatory requirements. </w:t>
            </w:r>
          </w:p>
          <w:p w14:paraId="167A59E6" w14:textId="77777777" w:rsidR="00294059" w:rsidRDefault="00294059">
            <w:pPr>
              <w:pStyle w:val="TableStyle2"/>
            </w:pPr>
          </w:p>
        </w:tc>
        <w:tc>
          <w:tcPr>
            <w:tcW w:w="3198" w:type="dxa"/>
            <w:tcBorders>
              <w:top w:val="none" w:sz="0" w:space="0" w:color="auto"/>
              <w:bottom w:val="none" w:sz="0" w:space="0" w:color="auto"/>
            </w:tcBorders>
          </w:tcPr>
          <w:p w14:paraId="6ED783C6"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5CE73E1C"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bl>
    <w:p w14:paraId="67E8A5E5" w14:textId="77777777" w:rsidR="00462D0D" w:rsidRDefault="00462D0D">
      <w:pPr>
        <w:pStyle w:val="FreeForm"/>
        <w:ind w:firstLine="0"/>
        <w:jc w:val="both"/>
        <w:rPr>
          <w:rFonts w:ascii="Arial" w:eastAsia="Arial" w:hAnsi="Arial" w:cs="Arial"/>
        </w:rPr>
      </w:pPr>
    </w:p>
    <w:p w14:paraId="63311DAD" w14:textId="77777777" w:rsidR="00462D0D" w:rsidRDefault="00462D0D">
      <w:pPr>
        <w:pStyle w:val="FreeForm"/>
        <w:ind w:firstLine="0"/>
        <w:jc w:val="both"/>
        <w:rPr>
          <w:rFonts w:ascii="Arial" w:eastAsia="Arial" w:hAnsi="Arial" w:cs="Arial"/>
        </w:rPr>
      </w:pPr>
    </w:p>
    <w:p w14:paraId="6E4C6DBB" w14:textId="77777777" w:rsidR="00462D0D" w:rsidRDefault="00462D0D">
      <w:pPr>
        <w:pStyle w:val="FreeForm"/>
        <w:ind w:firstLine="0"/>
        <w:jc w:val="both"/>
        <w:rPr>
          <w:rFonts w:ascii="Arial" w:eastAsia="Arial" w:hAnsi="Arial" w:cs="Arial"/>
        </w:rPr>
      </w:pPr>
    </w:p>
    <w:p w14:paraId="051A90C1" w14:textId="77777777" w:rsidR="00462D0D" w:rsidRDefault="00462D0D">
      <w:pPr>
        <w:pStyle w:val="FreeForm"/>
        <w:ind w:firstLine="0"/>
        <w:jc w:val="both"/>
        <w:rPr>
          <w:rFonts w:ascii="Arial" w:eastAsia="Arial" w:hAnsi="Arial" w:cs="Arial"/>
        </w:rPr>
      </w:pPr>
    </w:p>
    <w:p w14:paraId="672FEC4A" w14:textId="77777777" w:rsidR="00462D0D" w:rsidRDefault="00462D0D">
      <w:pPr>
        <w:pStyle w:val="FreeForm"/>
        <w:ind w:firstLine="0"/>
        <w:jc w:val="both"/>
        <w:rPr>
          <w:rFonts w:ascii="Arial" w:eastAsia="Arial" w:hAnsi="Arial" w:cs="Arial"/>
        </w:rPr>
      </w:pPr>
    </w:p>
    <w:p w14:paraId="3488CB38" w14:textId="77777777" w:rsidR="00294059" w:rsidRDefault="00294059">
      <w:pPr>
        <w:pStyle w:val="FreeForm"/>
        <w:ind w:firstLine="0"/>
        <w:jc w:val="both"/>
        <w:rPr>
          <w:rFonts w:ascii="Arial" w:eastAsia="Arial" w:hAnsi="Arial" w:cs="Arial"/>
        </w:rPr>
      </w:pPr>
    </w:p>
    <w:p w14:paraId="7EE8F23D" w14:textId="77777777" w:rsidR="00294059" w:rsidRDefault="00294059">
      <w:pPr>
        <w:pStyle w:val="FreeForm"/>
        <w:ind w:firstLine="0"/>
        <w:jc w:val="both"/>
        <w:rPr>
          <w:rFonts w:ascii="Arial" w:eastAsia="Arial" w:hAnsi="Arial" w:cs="Arial"/>
        </w:rPr>
      </w:pPr>
    </w:p>
    <w:p w14:paraId="49A218A1" w14:textId="77777777" w:rsidR="00294059" w:rsidRDefault="00294059">
      <w:pPr>
        <w:pStyle w:val="FreeForm"/>
        <w:ind w:firstLine="0"/>
        <w:jc w:val="both"/>
        <w:rPr>
          <w:rFonts w:ascii="Arial" w:eastAsia="Arial" w:hAnsi="Arial" w:cs="Arial"/>
        </w:rPr>
      </w:pPr>
    </w:p>
    <w:p w14:paraId="6A97A5BD" w14:textId="77777777" w:rsidR="00294059" w:rsidRDefault="00294059">
      <w:pPr>
        <w:pStyle w:val="FreeForm"/>
        <w:ind w:firstLine="0"/>
        <w:jc w:val="both"/>
        <w:rPr>
          <w:rFonts w:ascii="Arial" w:eastAsia="Arial" w:hAnsi="Arial" w:cs="Arial"/>
        </w:rPr>
      </w:pPr>
    </w:p>
    <w:p w14:paraId="56BE27EA" w14:textId="77777777" w:rsidR="00294059" w:rsidRDefault="00294059">
      <w:pPr>
        <w:pStyle w:val="FreeForm"/>
        <w:ind w:firstLine="0"/>
        <w:jc w:val="both"/>
        <w:rPr>
          <w:rFonts w:ascii="Arial" w:eastAsia="Arial" w:hAnsi="Arial" w:cs="Arial"/>
        </w:rPr>
      </w:pPr>
    </w:p>
    <w:p w14:paraId="580E1732" w14:textId="77777777" w:rsidR="00294059" w:rsidRDefault="00294059">
      <w:pPr>
        <w:pStyle w:val="FreeForm"/>
        <w:ind w:firstLine="0"/>
        <w:jc w:val="both"/>
        <w:rPr>
          <w:rFonts w:ascii="Arial" w:eastAsia="Arial" w:hAnsi="Arial" w:cs="Arial"/>
        </w:rPr>
      </w:pPr>
    </w:p>
    <w:p w14:paraId="2F9CB52D" w14:textId="77777777" w:rsidR="00294059" w:rsidRDefault="00294059">
      <w:pPr>
        <w:pStyle w:val="FreeForm"/>
        <w:ind w:firstLine="0"/>
        <w:jc w:val="both"/>
        <w:rPr>
          <w:rFonts w:ascii="Arial" w:eastAsia="Arial" w:hAnsi="Arial" w:cs="Arial"/>
        </w:rPr>
      </w:pPr>
    </w:p>
    <w:p w14:paraId="29DF5B49" w14:textId="77777777" w:rsidR="00294059" w:rsidRDefault="00294059">
      <w:pPr>
        <w:pStyle w:val="FreeForm"/>
        <w:ind w:firstLine="0"/>
        <w:jc w:val="both"/>
        <w:rPr>
          <w:rFonts w:ascii="Arial" w:eastAsia="Arial" w:hAnsi="Arial" w:cs="Arial"/>
        </w:rPr>
      </w:pPr>
    </w:p>
    <w:p w14:paraId="78BDD47C" w14:textId="77777777" w:rsidR="00462D0D" w:rsidRDefault="00616D1B">
      <w:pPr>
        <w:pStyle w:val="Heading"/>
        <w:jc w:val="left"/>
        <w:rPr>
          <w:sz w:val="28"/>
          <w:szCs w:val="28"/>
        </w:rPr>
      </w:pPr>
      <w:r>
        <w:rPr>
          <w:sz w:val="28"/>
          <w:szCs w:val="28"/>
        </w:rPr>
        <w:lastRenderedPageBreak/>
        <w:t>6. HR Competence &amp; Credibility (5%)</w:t>
      </w:r>
    </w:p>
    <w:p w14:paraId="44203F4A" w14:textId="653F7973" w:rsidR="00462D0D" w:rsidRDefault="00616D1B" w:rsidP="000E1384">
      <w:pPr>
        <w:pStyle w:val="FreeForm"/>
        <w:ind w:firstLine="0"/>
        <w:jc w:val="both"/>
        <w:rPr>
          <w:rFonts w:ascii="Arial" w:eastAsia="Arial" w:hAnsi="Arial" w:cs="Arial"/>
        </w:rPr>
      </w:pPr>
      <w:r>
        <w:rPr>
          <w:rFonts w:ascii="Arial" w:eastAsia="Arial" w:hAnsi="Arial" w:cs="Arial"/>
          <w:b/>
          <w:bCs/>
          <w:sz w:val="22"/>
          <w:szCs w:val="22"/>
        </w:rPr>
        <w:tab/>
      </w:r>
      <w:r>
        <w:rPr>
          <w:rFonts w:ascii="Arial" w:hAnsi="Arial"/>
        </w:rPr>
        <w:t xml:space="preserve">A pre-condition of the first criteria (line management and HR partnership) is the HR unit’s competence and credibility. Credibility comes from the HR practitioners’ personal values and professional maturity while competence comes from their conceptual, business and HR functional expertise. </w:t>
      </w:r>
    </w:p>
    <w:p w14:paraId="4F2313E8" w14:textId="77777777" w:rsidR="000E1384" w:rsidRDefault="000E1384" w:rsidP="000E1384">
      <w:pPr>
        <w:pStyle w:val="FreeForm"/>
        <w:ind w:firstLine="0"/>
        <w:jc w:val="both"/>
        <w:rPr>
          <w:rFonts w:ascii="Arial" w:eastAsia="Arial" w:hAnsi="Arial" w:cs="Arial"/>
        </w:rPr>
      </w:pPr>
    </w:p>
    <w:tbl>
      <w:tblPr>
        <w:tblStyle w:val="ListTable3-Accent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9"/>
        <w:gridCol w:w="3199"/>
      </w:tblGrid>
      <w:tr w:rsidR="00462D0D" w14:paraId="3A200F8F" w14:textId="77777777" w:rsidTr="00D75F65">
        <w:trPr>
          <w:cnfStyle w:val="100000000000" w:firstRow="1" w:lastRow="0" w:firstColumn="0" w:lastColumn="0" w:oddVBand="0" w:evenVBand="0" w:oddHBand="0" w:evenHBand="0" w:firstRowFirstColumn="0" w:firstRowLastColumn="0" w:lastRowFirstColumn="0" w:lastRowLastColumn="0"/>
          <w:trHeight w:val="1453"/>
        </w:trPr>
        <w:tc>
          <w:tcPr>
            <w:cnfStyle w:val="001000000100" w:firstRow="0" w:lastRow="0" w:firstColumn="1" w:lastColumn="0" w:oddVBand="0" w:evenVBand="0" w:oddHBand="0" w:evenHBand="0" w:firstRowFirstColumn="1" w:firstRowLastColumn="0" w:lastRowFirstColumn="0" w:lastRowLastColumn="0"/>
            <w:tcW w:w="3198" w:type="dxa"/>
            <w:tcBorders>
              <w:bottom w:val="none" w:sz="0" w:space="0" w:color="auto"/>
              <w:right w:val="none" w:sz="0" w:space="0" w:color="auto"/>
            </w:tcBorders>
          </w:tcPr>
          <w:p w14:paraId="2428DD17" w14:textId="77777777" w:rsidR="00462D0D" w:rsidRDefault="00616D1B">
            <w:pPr>
              <w:pStyle w:val="TableStyle1"/>
            </w:pPr>
            <w:r>
              <w:rPr>
                <w:rFonts w:ascii="Arial" w:hAnsi="Arial"/>
                <w:sz w:val="22"/>
                <w:szCs w:val="22"/>
              </w:rPr>
              <w:t>Criteria</w:t>
            </w:r>
          </w:p>
        </w:tc>
        <w:tc>
          <w:tcPr>
            <w:tcW w:w="3198" w:type="dxa"/>
          </w:tcPr>
          <w:p w14:paraId="4EB681B6"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Approach or Method Used</w:t>
            </w:r>
          </w:p>
        </w:tc>
        <w:tc>
          <w:tcPr>
            <w:tcW w:w="3198" w:type="dxa"/>
          </w:tcPr>
          <w:p w14:paraId="4A9B1276" w14:textId="77777777" w:rsidR="00462D0D" w:rsidRDefault="00616D1B">
            <w:pPr>
              <w:pStyle w:val="TableStyle1"/>
              <w:cnfStyle w:val="100000000000" w:firstRow="1" w:lastRow="0" w:firstColumn="0" w:lastColumn="0" w:oddVBand="0" w:evenVBand="0" w:oddHBand="0" w:evenHBand="0" w:firstRowFirstColumn="0" w:firstRowLastColumn="0" w:lastRowFirstColumn="0" w:lastRowLastColumn="0"/>
            </w:pPr>
            <w:r>
              <w:rPr>
                <w:rFonts w:ascii="Arial" w:hAnsi="Arial"/>
                <w:sz w:val="22"/>
                <w:szCs w:val="22"/>
              </w:rPr>
              <w:t>Describe the Deployment or Extent to which the approach is implemented by work units in the organization, by function, level and geography</w:t>
            </w:r>
          </w:p>
        </w:tc>
      </w:tr>
      <w:tr w:rsidR="00462D0D" w14:paraId="744FA263" w14:textId="77777777" w:rsidTr="00D75F6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7B01C0DB" w14:textId="77777777" w:rsidR="00462D0D" w:rsidRDefault="00616D1B">
            <w:pPr>
              <w:pStyle w:val="TableStyle2"/>
              <w:rPr>
                <w:rFonts w:ascii="Arial" w:hAnsi="Arial"/>
                <w:sz w:val="22"/>
                <w:szCs w:val="22"/>
              </w:rPr>
            </w:pPr>
            <w:r>
              <w:rPr>
                <w:rFonts w:ascii="Arial" w:hAnsi="Arial"/>
                <w:sz w:val="22"/>
                <w:szCs w:val="22"/>
              </w:rPr>
              <w:t>The program is crafted by competent HR talents.</w:t>
            </w:r>
          </w:p>
          <w:p w14:paraId="0D507E95" w14:textId="77777777" w:rsidR="00294059" w:rsidRDefault="00294059">
            <w:pPr>
              <w:pStyle w:val="TableStyle2"/>
            </w:pPr>
          </w:p>
        </w:tc>
        <w:tc>
          <w:tcPr>
            <w:tcW w:w="3198" w:type="dxa"/>
            <w:tcBorders>
              <w:top w:val="none" w:sz="0" w:space="0" w:color="auto"/>
              <w:bottom w:val="none" w:sz="0" w:space="0" w:color="auto"/>
            </w:tcBorders>
          </w:tcPr>
          <w:p w14:paraId="6414D8B1"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0EC9F1D8"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00A7D8BF" w14:textId="77777777" w:rsidTr="00D75F65">
        <w:trPr>
          <w:trHeight w:val="96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2E15B5A3" w14:textId="77777777" w:rsidR="00462D0D" w:rsidRDefault="00616D1B">
            <w:pPr>
              <w:pStyle w:val="TableStyle2"/>
              <w:rPr>
                <w:rFonts w:ascii="Arial" w:hAnsi="Arial"/>
                <w:sz w:val="22"/>
                <w:szCs w:val="22"/>
              </w:rPr>
            </w:pPr>
            <w:r>
              <w:rPr>
                <w:rFonts w:ascii="Arial" w:hAnsi="Arial"/>
                <w:sz w:val="22"/>
                <w:szCs w:val="22"/>
              </w:rPr>
              <w:t>The program is responsive, stands out as innovative and is above run-of-the-mill HR initiatives.</w:t>
            </w:r>
          </w:p>
          <w:p w14:paraId="11E609DB" w14:textId="77777777" w:rsidR="00294059" w:rsidRDefault="00294059">
            <w:pPr>
              <w:pStyle w:val="TableStyle2"/>
            </w:pPr>
          </w:p>
        </w:tc>
        <w:tc>
          <w:tcPr>
            <w:tcW w:w="3198" w:type="dxa"/>
          </w:tcPr>
          <w:p w14:paraId="4114CFA7"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566F233E"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762A79A5" w14:textId="77777777" w:rsidTr="00D75F65">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4232B4FC" w14:textId="77777777" w:rsidR="00462D0D" w:rsidRDefault="00616D1B">
            <w:pPr>
              <w:pStyle w:val="TableStyle2"/>
              <w:rPr>
                <w:rFonts w:ascii="Arial" w:hAnsi="Arial"/>
                <w:sz w:val="22"/>
                <w:szCs w:val="22"/>
              </w:rPr>
            </w:pPr>
            <w:r>
              <w:rPr>
                <w:rFonts w:ascii="Arial" w:hAnsi="Arial"/>
                <w:sz w:val="22"/>
                <w:szCs w:val="22"/>
              </w:rPr>
              <w:t xml:space="preserve">The program shows that HR demonstrates the following competencies: </w:t>
            </w:r>
          </w:p>
          <w:p w14:paraId="2E55F7B9" w14:textId="77777777" w:rsidR="00294059" w:rsidRDefault="00294059">
            <w:pPr>
              <w:pStyle w:val="TableStyle2"/>
            </w:pPr>
          </w:p>
        </w:tc>
        <w:tc>
          <w:tcPr>
            <w:tcW w:w="3198" w:type="dxa"/>
            <w:tcBorders>
              <w:top w:val="none" w:sz="0" w:space="0" w:color="auto"/>
              <w:bottom w:val="none" w:sz="0" w:space="0" w:color="auto"/>
            </w:tcBorders>
          </w:tcPr>
          <w:p w14:paraId="330D40C9"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1E7B2AED"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3498C905" w14:textId="77777777" w:rsidTr="00D75F65">
        <w:trPr>
          <w:trHeight w:val="290"/>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5689ADF2" w14:textId="77777777" w:rsidR="00462D0D" w:rsidRDefault="00294059" w:rsidP="00294059">
            <w:pPr>
              <w:pStyle w:val="TableStyle2"/>
              <w:rPr>
                <w:rFonts w:ascii="Arial" w:hAnsi="Arial"/>
                <w:sz w:val="22"/>
                <w:szCs w:val="22"/>
              </w:rPr>
            </w:pPr>
            <w:r w:rsidRPr="00294059">
              <w:rPr>
                <w:rFonts w:ascii="Arial" w:hAnsi="Arial"/>
                <w:sz w:val="22"/>
                <w:szCs w:val="22"/>
              </w:rPr>
              <w:t>1.</w:t>
            </w:r>
            <w:r>
              <w:rPr>
                <w:rFonts w:ascii="Arial" w:hAnsi="Arial"/>
                <w:sz w:val="22"/>
                <w:szCs w:val="22"/>
              </w:rPr>
              <w:t xml:space="preserve"> </w:t>
            </w:r>
            <w:r w:rsidR="00616D1B">
              <w:rPr>
                <w:rFonts w:ascii="Arial" w:hAnsi="Arial"/>
                <w:sz w:val="22"/>
                <w:szCs w:val="22"/>
              </w:rPr>
              <w:t>Interpersonal Skills</w:t>
            </w:r>
          </w:p>
          <w:p w14:paraId="7AE2F241" w14:textId="77777777" w:rsidR="00294059" w:rsidRDefault="00294059" w:rsidP="00294059">
            <w:pPr>
              <w:pStyle w:val="TableStyle2"/>
            </w:pPr>
          </w:p>
        </w:tc>
        <w:tc>
          <w:tcPr>
            <w:tcW w:w="3198" w:type="dxa"/>
          </w:tcPr>
          <w:p w14:paraId="6F74A38B"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68B2F61E"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67DDB326" w14:textId="77777777" w:rsidTr="00D75F65">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6464A2C6" w14:textId="77777777" w:rsidR="00462D0D" w:rsidRDefault="00294059" w:rsidP="00294059">
            <w:pPr>
              <w:pStyle w:val="TableStyle2"/>
              <w:rPr>
                <w:rFonts w:ascii="Arial" w:hAnsi="Arial"/>
                <w:sz w:val="22"/>
                <w:szCs w:val="22"/>
              </w:rPr>
            </w:pPr>
            <w:r w:rsidRPr="00294059">
              <w:rPr>
                <w:rFonts w:ascii="Arial" w:hAnsi="Arial"/>
                <w:sz w:val="22"/>
                <w:szCs w:val="22"/>
              </w:rPr>
              <w:t>2.</w:t>
            </w:r>
            <w:r>
              <w:rPr>
                <w:rFonts w:ascii="Arial" w:hAnsi="Arial"/>
                <w:sz w:val="22"/>
                <w:szCs w:val="22"/>
              </w:rPr>
              <w:t xml:space="preserve"> </w:t>
            </w:r>
            <w:r w:rsidR="00616D1B">
              <w:rPr>
                <w:rFonts w:ascii="Arial" w:hAnsi="Arial"/>
                <w:sz w:val="22"/>
                <w:szCs w:val="22"/>
              </w:rPr>
              <w:t>Good understanding of individual, group and organizational dynamics</w:t>
            </w:r>
          </w:p>
          <w:p w14:paraId="03C57D98" w14:textId="77777777" w:rsidR="00294059" w:rsidRDefault="00294059" w:rsidP="00294059">
            <w:pPr>
              <w:pStyle w:val="TableStyle2"/>
            </w:pPr>
          </w:p>
        </w:tc>
        <w:tc>
          <w:tcPr>
            <w:tcW w:w="3198" w:type="dxa"/>
            <w:tcBorders>
              <w:top w:val="none" w:sz="0" w:space="0" w:color="auto"/>
              <w:bottom w:val="none" w:sz="0" w:space="0" w:color="auto"/>
            </w:tcBorders>
          </w:tcPr>
          <w:p w14:paraId="4A6FE6C4"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41F4D009"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5CE75ACC" w14:textId="77777777" w:rsidTr="00D75F65">
        <w:trPr>
          <w:trHeight w:val="48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3F2E9664" w14:textId="77777777" w:rsidR="00462D0D" w:rsidRDefault="00294059" w:rsidP="00294059">
            <w:pPr>
              <w:pStyle w:val="TableStyle2"/>
              <w:rPr>
                <w:rFonts w:ascii="Arial" w:hAnsi="Arial"/>
                <w:sz w:val="22"/>
                <w:szCs w:val="22"/>
              </w:rPr>
            </w:pPr>
            <w:r w:rsidRPr="00294059">
              <w:rPr>
                <w:rFonts w:ascii="Arial" w:hAnsi="Arial"/>
                <w:sz w:val="22"/>
                <w:szCs w:val="22"/>
              </w:rPr>
              <w:t>3.</w:t>
            </w:r>
            <w:r>
              <w:rPr>
                <w:rFonts w:ascii="Arial" w:hAnsi="Arial"/>
                <w:sz w:val="22"/>
                <w:szCs w:val="22"/>
              </w:rPr>
              <w:t xml:space="preserve"> </w:t>
            </w:r>
            <w:r w:rsidR="00616D1B">
              <w:rPr>
                <w:rFonts w:ascii="Arial" w:hAnsi="Arial"/>
                <w:sz w:val="22"/>
                <w:szCs w:val="22"/>
              </w:rPr>
              <w:t>Customer and business orientation</w:t>
            </w:r>
          </w:p>
          <w:p w14:paraId="794C4F25" w14:textId="77777777" w:rsidR="00294059" w:rsidRDefault="00294059" w:rsidP="00294059">
            <w:pPr>
              <w:pStyle w:val="TableStyle2"/>
            </w:pPr>
          </w:p>
        </w:tc>
        <w:tc>
          <w:tcPr>
            <w:tcW w:w="3198" w:type="dxa"/>
          </w:tcPr>
          <w:p w14:paraId="7F852FF4"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338DAB0A"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r w:rsidR="00462D0D" w14:paraId="792DDA12" w14:textId="77777777" w:rsidTr="00D75F6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98" w:type="dxa"/>
            <w:tcBorders>
              <w:top w:val="none" w:sz="0" w:space="0" w:color="auto"/>
              <w:bottom w:val="none" w:sz="0" w:space="0" w:color="auto"/>
              <w:right w:val="none" w:sz="0" w:space="0" w:color="auto"/>
            </w:tcBorders>
          </w:tcPr>
          <w:p w14:paraId="32933ED8" w14:textId="77777777" w:rsidR="00462D0D" w:rsidRDefault="00294059" w:rsidP="00294059">
            <w:pPr>
              <w:pStyle w:val="TableStyle2"/>
              <w:rPr>
                <w:rFonts w:ascii="Arial" w:hAnsi="Arial"/>
                <w:sz w:val="22"/>
                <w:szCs w:val="22"/>
              </w:rPr>
            </w:pPr>
            <w:r w:rsidRPr="00294059">
              <w:rPr>
                <w:rFonts w:ascii="Arial" w:hAnsi="Arial"/>
                <w:sz w:val="22"/>
                <w:szCs w:val="22"/>
              </w:rPr>
              <w:t>4.</w:t>
            </w:r>
            <w:r>
              <w:rPr>
                <w:rFonts w:ascii="Arial" w:hAnsi="Arial"/>
                <w:sz w:val="22"/>
                <w:szCs w:val="22"/>
              </w:rPr>
              <w:t xml:space="preserve"> </w:t>
            </w:r>
            <w:r w:rsidR="00616D1B">
              <w:rPr>
                <w:rFonts w:ascii="Arial" w:hAnsi="Arial"/>
                <w:sz w:val="22"/>
                <w:szCs w:val="22"/>
              </w:rPr>
              <w:t>Tech-savvy</w:t>
            </w:r>
          </w:p>
          <w:p w14:paraId="55DEAC2D" w14:textId="77777777" w:rsidR="00294059" w:rsidRDefault="00294059" w:rsidP="00294059">
            <w:pPr>
              <w:pStyle w:val="TableStyle2"/>
            </w:pPr>
          </w:p>
        </w:tc>
        <w:tc>
          <w:tcPr>
            <w:tcW w:w="3198" w:type="dxa"/>
            <w:tcBorders>
              <w:top w:val="none" w:sz="0" w:space="0" w:color="auto"/>
              <w:bottom w:val="none" w:sz="0" w:space="0" w:color="auto"/>
            </w:tcBorders>
          </w:tcPr>
          <w:p w14:paraId="5A800DAB"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c>
          <w:tcPr>
            <w:tcW w:w="3198" w:type="dxa"/>
            <w:tcBorders>
              <w:top w:val="none" w:sz="0" w:space="0" w:color="auto"/>
              <w:bottom w:val="none" w:sz="0" w:space="0" w:color="auto"/>
            </w:tcBorders>
          </w:tcPr>
          <w:p w14:paraId="7D99325B" w14:textId="77777777" w:rsidR="00462D0D" w:rsidRDefault="00462D0D">
            <w:pPr>
              <w:cnfStyle w:val="000000100000" w:firstRow="0" w:lastRow="0" w:firstColumn="0" w:lastColumn="0" w:oddVBand="0" w:evenVBand="0" w:oddHBand="1" w:evenHBand="0" w:firstRowFirstColumn="0" w:firstRowLastColumn="0" w:lastRowFirstColumn="0" w:lastRowLastColumn="0"/>
            </w:pPr>
          </w:p>
        </w:tc>
      </w:tr>
      <w:tr w:rsidR="00462D0D" w14:paraId="112D49DE" w14:textId="77777777" w:rsidTr="00D75F65">
        <w:trPr>
          <w:trHeight w:val="483"/>
        </w:trPr>
        <w:tc>
          <w:tcPr>
            <w:cnfStyle w:val="001000000000" w:firstRow="0" w:lastRow="0" w:firstColumn="1" w:lastColumn="0" w:oddVBand="0" w:evenVBand="0" w:oddHBand="0" w:evenHBand="0" w:firstRowFirstColumn="0" w:firstRowLastColumn="0" w:lastRowFirstColumn="0" w:lastRowLastColumn="0"/>
            <w:tcW w:w="3198" w:type="dxa"/>
            <w:tcBorders>
              <w:right w:val="none" w:sz="0" w:space="0" w:color="auto"/>
            </w:tcBorders>
          </w:tcPr>
          <w:p w14:paraId="6F13DF0B" w14:textId="77777777" w:rsidR="00462D0D" w:rsidRDefault="00616D1B">
            <w:pPr>
              <w:pStyle w:val="TableStyle2"/>
              <w:rPr>
                <w:rFonts w:ascii="Arial" w:hAnsi="Arial"/>
                <w:sz w:val="22"/>
                <w:szCs w:val="22"/>
              </w:rPr>
            </w:pPr>
            <w:r>
              <w:rPr>
                <w:rFonts w:ascii="Arial" w:hAnsi="Arial"/>
                <w:sz w:val="22"/>
                <w:szCs w:val="22"/>
              </w:rPr>
              <w:t>5. Change management know how</w:t>
            </w:r>
          </w:p>
          <w:p w14:paraId="6860A899" w14:textId="77777777" w:rsidR="00294059" w:rsidRDefault="00294059">
            <w:pPr>
              <w:pStyle w:val="TableStyle2"/>
            </w:pPr>
          </w:p>
        </w:tc>
        <w:tc>
          <w:tcPr>
            <w:tcW w:w="3198" w:type="dxa"/>
          </w:tcPr>
          <w:p w14:paraId="5F30DC4F"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c>
          <w:tcPr>
            <w:tcW w:w="3198" w:type="dxa"/>
          </w:tcPr>
          <w:p w14:paraId="70809DA9" w14:textId="77777777" w:rsidR="00462D0D" w:rsidRDefault="00462D0D">
            <w:pPr>
              <w:cnfStyle w:val="000000000000" w:firstRow="0" w:lastRow="0" w:firstColumn="0" w:lastColumn="0" w:oddVBand="0" w:evenVBand="0" w:oddHBand="0" w:evenHBand="0" w:firstRowFirstColumn="0" w:firstRowLastColumn="0" w:lastRowFirstColumn="0" w:lastRowLastColumn="0"/>
            </w:pPr>
          </w:p>
        </w:tc>
      </w:tr>
    </w:tbl>
    <w:p w14:paraId="5042A9C9" w14:textId="0FBF910A" w:rsidR="00462D0D" w:rsidRPr="000E1384" w:rsidRDefault="00616D1B" w:rsidP="000E1384">
      <w:pPr>
        <w:pStyle w:val="FreeForm"/>
        <w:ind w:firstLine="0"/>
        <w:jc w:val="both"/>
        <w:rPr>
          <w:rFonts w:ascii="Arial" w:eastAsia="Arial" w:hAnsi="Arial" w:cs="Arial"/>
          <w:color w:val="008CB4"/>
        </w:rPr>
      </w:pPr>
      <w:r>
        <w:rPr>
          <w:rFonts w:ascii="Arial" w:hAnsi="Arial"/>
          <w:color w:val="008CB4"/>
        </w:rPr>
        <w:t>_______________________________________________________________________</w:t>
      </w:r>
    </w:p>
    <w:p w14:paraId="432BD35F" w14:textId="77777777" w:rsidR="000E1384" w:rsidRDefault="000E1384">
      <w:pPr>
        <w:pStyle w:val="Heading"/>
        <w:rPr>
          <w:sz w:val="28"/>
          <w:szCs w:val="28"/>
        </w:rPr>
      </w:pPr>
    </w:p>
    <w:p w14:paraId="28787490" w14:textId="77777777" w:rsidR="00462D0D" w:rsidRDefault="00616D1B">
      <w:pPr>
        <w:pStyle w:val="Heading"/>
        <w:rPr>
          <w:sz w:val="28"/>
          <w:szCs w:val="28"/>
        </w:rPr>
      </w:pPr>
      <w:r>
        <w:rPr>
          <w:sz w:val="28"/>
          <w:szCs w:val="28"/>
        </w:rPr>
        <w:t>THANK YOU FOR COMPLETING THIS DATA FORM!</w:t>
      </w:r>
    </w:p>
    <w:p w14:paraId="301C8B69" w14:textId="77777777" w:rsidR="00462D0D" w:rsidRDefault="00462D0D">
      <w:pPr>
        <w:pStyle w:val="Body2"/>
      </w:pPr>
    </w:p>
    <w:p w14:paraId="521CFF7A" w14:textId="169867DC" w:rsidR="00462D0D" w:rsidRDefault="00616D1B" w:rsidP="000815C7">
      <w:pPr>
        <w:pStyle w:val="Body2"/>
        <w:spacing w:line="288" w:lineRule="auto"/>
        <w:jc w:val="center"/>
        <w:rPr>
          <w:rFonts w:ascii="Arial" w:eastAsia="Arial" w:hAnsi="Arial" w:cs="Arial"/>
        </w:rPr>
      </w:pPr>
      <w:r>
        <w:rPr>
          <w:rFonts w:ascii="Arial" w:hAnsi="Arial"/>
        </w:rPr>
        <w:t xml:space="preserve">Please send </w:t>
      </w:r>
      <w:r>
        <w:rPr>
          <w:rFonts w:ascii="Arial" w:hAnsi="Arial"/>
          <w:b/>
          <w:bCs/>
        </w:rPr>
        <w:t>1 USB/CD copy</w:t>
      </w:r>
      <w:r>
        <w:rPr>
          <w:rFonts w:ascii="Arial" w:hAnsi="Arial"/>
        </w:rPr>
        <w:t xml:space="preserve"> of this PPY Data Form and all other supporting documents via courier/messenger </w:t>
      </w:r>
      <w:r w:rsidR="000815C7">
        <w:rPr>
          <w:rFonts w:ascii="Arial" w:hAnsi="Arial"/>
        </w:rPr>
        <w:t xml:space="preserve">or send through email address </w:t>
      </w:r>
      <w:hyperlink r:id="rId12" w:history="1">
        <w:r w:rsidR="000815C7" w:rsidRPr="000F29D6">
          <w:rPr>
            <w:rStyle w:val="Hyperlink"/>
            <w:rFonts w:ascii="Arial" w:hAnsi="Arial"/>
          </w:rPr>
          <w:t>issa.nery@pmap.org.ph</w:t>
        </w:r>
      </w:hyperlink>
      <w:r w:rsidR="000815C7">
        <w:rPr>
          <w:rFonts w:ascii="Arial" w:hAnsi="Arial"/>
        </w:rPr>
        <w:t xml:space="preserve"> </w:t>
      </w:r>
      <w:r>
        <w:rPr>
          <w:rFonts w:ascii="Arial" w:hAnsi="Arial"/>
        </w:rPr>
        <w:t xml:space="preserve">on or before </w:t>
      </w:r>
      <w:r w:rsidR="00700910">
        <w:rPr>
          <w:rFonts w:ascii="Arial" w:hAnsi="Arial"/>
          <w:b/>
          <w:bCs/>
        </w:rPr>
        <w:t>February 28, 2019</w:t>
      </w:r>
      <w:r>
        <w:rPr>
          <w:rFonts w:ascii="Arial" w:hAnsi="Arial"/>
          <w:b/>
          <w:bCs/>
        </w:rPr>
        <w:t xml:space="preserve">. </w:t>
      </w:r>
    </w:p>
    <w:p w14:paraId="3D81DE56" w14:textId="77777777" w:rsidR="00462D0D" w:rsidRDefault="00462D0D">
      <w:pPr>
        <w:pStyle w:val="Body2"/>
        <w:spacing w:line="288" w:lineRule="auto"/>
        <w:jc w:val="center"/>
        <w:rPr>
          <w:rFonts w:ascii="Arial" w:eastAsia="Arial" w:hAnsi="Arial" w:cs="Arial"/>
        </w:rPr>
      </w:pPr>
    </w:p>
    <w:p w14:paraId="3A3B5C1D" w14:textId="77777777" w:rsidR="00462D0D" w:rsidRDefault="00616D1B">
      <w:pPr>
        <w:pStyle w:val="Body2"/>
        <w:spacing w:line="288" w:lineRule="auto"/>
        <w:jc w:val="center"/>
        <w:rPr>
          <w:rFonts w:ascii="Arial" w:eastAsia="Arial" w:hAnsi="Arial" w:cs="Arial"/>
          <w:b/>
          <w:bCs/>
        </w:rPr>
      </w:pPr>
      <w:r>
        <w:rPr>
          <w:rFonts w:ascii="Arial" w:hAnsi="Arial"/>
          <w:b/>
          <w:bCs/>
        </w:rPr>
        <w:t>PEOPLE MANAGEMENT ASSOCIATION OF THE PHILIPPINES (PMAP)</w:t>
      </w:r>
    </w:p>
    <w:p w14:paraId="12499A55" w14:textId="77777777" w:rsidR="00462D0D" w:rsidRDefault="00616D1B">
      <w:pPr>
        <w:pStyle w:val="Body2"/>
        <w:spacing w:line="288" w:lineRule="auto"/>
        <w:jc w:val="center"/>
        <w:rPr>
          <w:rFonts w:ascii="Arial" w:eastAsia="Arial" w:hAnsi="Arial" w:cs="Arial"/>
        </w:rPr>
      </w:pPr>
      <w:r>
        <w:rPr>
          <w:rFonts w:ascii="Arial" w:hAnsi="Arial"/>
        </w:rPr>
        <w:t>PMAP Center, 670 Lee Street, Addition Hills</w:t>
      </w:r>
    </w:p>
    <w:p w14:paraId="2CB26188" w14:textId="77777777" w:rsidR="00462D0D" w:rsidRDefault="00616D1B">
      <w:pPr>
        <w:pStyle w:val="Body2"/>
        <w:spacing w:line="288" w:lineRule="auto"/>
        <w:jc w:val="center"/>
      </w:pPr>
      <w:proofErr w:type="spellStart"/>
      <w:r>
        <w:rPr>
          <w:rFonts w:ascii="Arial" w:hAnsi="Arial"/>
        </w:rPr>
        <w:t>Mandaluyong</w:t>
      </w:r>
      <w:proofErr w:type="spellEnd"/>
      <w:r>
        <w:rPr>
          <w:rFonts w:ascii="Arial" w:hAnsi="Arial"/>
        </w:rPr>
        <w:t xml:space="preserve"> City</w:t>
      </w:r>
    </w:p>
    <w:sectPr w:rsidR="00462D0D">
      <w:headerReference w:type="default" r:id="rId13"/>
      <w:footerReference w:type="default" r:id="rId14"/>
      <w:type w:val="continuous"/>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B0513" w14:textId="77777777" w:rsidR="00A17B23" w:rsidRDefault="00A17B23">
      <w:r>
        <w:separator/>
      </w:r>
    </w:p>
  </w:endnote>
  <w:endnote w:type="continuationSeparator" w:id="0">
    <w:p w14:paraId="02C92424" w14:textId="77777777" w:rsidR="00A17B23" w:rsidRDefault="00A1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Palatino">
    <w:panose1 w:val="02000500000000000000"/>
    <w:charset w:val="00"/>
    <w:family w:val="roman"/>
    <w:pitch w:val="variable"/>
    <w:sig w:usb0="A00002FF" w:usb1="7800205A" w:usb2="14600000" w:usb3="00000000" w:csb0="00000193" w:csb1="00000000"/>
  </w:font>
  <w:font w:name="Didot">
    <w:panose1 w:val="02000503000000020003"/>
    <w:charset w:val="00"/>
    <w:family w:val="modern"/>
    <w:pitch w:val="variable"/>
    <w:sig w:usb0="80000067" w:usb1="00000000" w:usb2="00000000" w:usb3="00000000" w:csb0="000001FB"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5A7BE" w14:textId="77777777" w:rsidR="00462D0D" w:rsidRDefault="00616D1B">
    <w:pPr>
      <w:pStyle w:val="FreeForm"/>
      <w:tabs>
        <w:tab w:val="center" w:pos="4798"/>
        <w:tab w:val="right" w:pos="9596"/>
      </w:tabs>
      <w:spacing w:before="80" w:after="180"/>
      <w:ind w:firstLine="0"/>
    </w:pPr>
    <w:r>
      <w:rPr>
        <w:rFonts w:ascii="Helvetica Light" w:hAnsi="Helvetica Light"/>
        <w:sz w:val="20"/>
        <w:szCs w:val="20"/>
      </w:rPr>
      <w:t>People Management Association of the Philippines</w:t>
    </w:r>
    <w:r>
      <w:rPr>
        <w:rFonts w:ascii="Helvetica Light" w:eastAsia="Helvetica Light" w:hAnsi="Helvetica Light" w:cs="Helvetica Light"/>
        <w:sz w:val="20"/>
        <w:szCs w:val="20"/>
      </w:rPr>
      <w:tab/>
    </w:r>
    <w:r>
      <w:rPr>
        <w:rFonts w:ascii="Helvetica Light" w:eastAsia="Helvetica Light" w:hAnsi="Helvetica Light" w:cs="Helvetica Light"/>
        <w:sz w:val="20"/>
        <w:szCs w:val="20"/>
      </w:rPr>
      <w:tab/>
    </w:r>
    <w:r>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Pr>
        <w:rFonts w:ascii="Helvetica" w:eastAsia="Helvetica" w:hAnsi="Helvetica" w:cs="Helvetica"/>
        <w:caps/>
        <w:color w:val="008CB4"/>
        <w:sz w:val="20"/>
        <w:szCs w:val="20"/>
      </w:rPr>
      <w:fldChar w:fldCharType="separate"/>
    </w:r>
    <w:r w:rsidR="00700910">
      <w:rPr>
        <w:rFonts w:ascii="Helvetica" w:eastAsia="Helvetica" w:hAnsi="Helvetica" w:cs="Helvetica"/>
        <w:caps/>
        <w:noProof/>
        <w:color w:val="008CB4"/>
        <w:sz w:val="20"/>
        <w:szCs w:val="20"/>
      </w:rPr>
      <w:t>1</w:t>
    </w:r>
    <w:r>
      <w:rPr>
        <w:rFonts w:ascii="Helvetica" w:eastAsia="Helvetica" w:hAnsi="Helvetica" w:cs="Helvetica"/>
        <w:caps/>
        <w:color w:val="008CB4"/>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049B" w14:textId="77777777" w:rsidR="00462D0D" w:rsidRDefault="00616D1B">
    <w:pPr>
      <w:pStyle w:val="FreeForm"/>
      <w:tabs>
        <w:tab w:val="center" w:pos="4798"/>
        <w:tab w:val="right" w:pos="9596"/>
      </w:tabs>
      <w:spacing w:before="80" w:after="180"/>
      <w:ind w:firstLine="0"/>
    </w:pPr>
    <w:r>
      <w:rPr>
        <w:rFonts w:ascii="Helvetica Light" w:hAnsi="Helvetica Light"/>
        <w:sz w:val="20"/>
        <w:szCs w:val="20"/>
      </w:rPr>
      <w:t>People Management Association of the Philippines</w:t>
    </w:r>
    <w:r>
      <w:rPr>
        <w:rFonts w:ascii="Helvetica Light" w:eastAsia="Helvetica Light" w:hAnsi="Helvetica Light" w:cs="Helvetica Light"/>
        <w:sz w:val="20"/>
        <w:szCs w:val="20"/>
      </w:rPr>
      <w:tab/>
    </w:r>
    <w:r>
      <w:rPr>
        <w:rFonts w:ascii="Helvetica Light" w:eastAsia="Helvetica Light" w:hAnsi="Helvetica Light" w:cs="Helvetica Light"/>
        <w:sz w:val="20"/>
        <w:szCs w:val="20"/>
      </w:rPr>
      <w:tab/>
    </w:r>
    <w:r>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Pr>
        <w:rFonts w:ascii="Helvetica" w:eastAsia="Helvetica" w:hAnsi="Helvetica" w:cs="Helvetica"/>
        <w:caps/>
        <w:color w:val="008CB4"/>
        <w:sz w:val="20"/>
        <w:szCs w:val="20"/>
      </w:rPr>
      <w:fldChar w:fldCharType="separate"/>
    </w:r>
    <w:r w:rsidR="00A74282">
      <w:rPr>
        <w:rFonts w:ascii="Helvetica" w:eastAsia="Helvetica" w:hAnsi="Helvetica" w:cs="Helvetica"/>
        <w:caps/>
        <w:noProof/>
        <w:color w:val="008CB4"/>
        <w:sz w:val="20"/>
        <w:szCs w:val="20"/>
      </w:rPr>
      <w:t>12</w:t>
    </w:r>
    <w:r>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C10B1" w14:textId="77777777" w:rsidR="00A17B23" w:rsidRDefault="00A17B23">
      <w:r>
        <w:separator/>
      </w:r>
    </w:p>
  </w:footnote>
  <w:footnote w:type="continuationSeparator" w:id="0">
    <w:p w14:paraId="4BED828A" w14:textId="77777777" w:rsidR="00A17B23" w:rsidRDefault="00A17B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705B" w14:textId="77777777" w:rsidR="00462D0D" w:rsidRDefault="00462D0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3A53" w14:textId="77777777" w:rsidR="00462D0D" w:rsidRDefault="00462D0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39.9pt;height:339.9pt;visibility:visible" o:bullet="t">
        <v:imagedata r:id="rId1" o:title="bullet_drafting.png"/>
      </v:shape>
    </w:pict>
  </w:numPicBullet>
  <w:abstractNum w:abstractNumId="0">
    <w:nsid w:val="10F8304D"/>
    <w:multiLevelType w:val="hybridMultilevel"/>
    <w:tmpl w:val="6116E5DA"/>
    <w:lvl w:ilvl="0" w:tplc="5D645C26">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0F2106A">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1B41192">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248AAA8">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682E7C4">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6850B0">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C2D7A4">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C4613C">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3E180E">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1F06458"/>
    <w:multiLevelType w:val="hybridMultilevel"/>
    <w:tmpl w:val="C17E8F1A"/>
    <w:lvl w:ilvl="0" w:tplc="76F2B77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F4699C">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6E0CE5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2308B9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27439F2">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5006D4">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3C7F5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B42C32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E8C41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52E0BEA"/>
    <w:multiLevelType w:val="hybridMultilevel"/>
    <w:tmpl w:val="51B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1747C"/>
    <w:multiLevelType w:val="hybridMultilevel"/>
    <w:tmpl w:val="8108A39C"/>
    <w:numStyleLink w:val="Bullet"/>
  </w:abstractNum>
  <w:abstractNum w:abstractNumId="4">
    <w:nsid w:val="4BDC7E09"/>
    <w:multiLevelType w:val="hybridMultilevel"/>
    <w:tmpl w:val="243692C8"/>
    <w:numStyleLink w:val="Numbered"/>
  </w:abstractNum>
  <w:abstractNum w:abstractNumId="5">
    <w:nsid w:val="67C13038"/>
    <w:multiLevelType w:val="hybridMultilevel"/>
    <w:tmpl w:val="243692C8"/>
    <w:styleLink w:val="Numbered"/>
    <w:lvl w:ilvl="0" w:tplc="6DACC9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0E65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C4970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78EF6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C83B6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0468F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ACA7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0E831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244F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EB972A7"/>
    <w:multiLevelType w:val="hybridMultilevel"/>
    <w:tmpl w:val="8108A39C"/>
    <w:styleLink w:val="Bullet"/>
    <w:lvl w:ilvl="0" w:tplc="17068F74">
      <w:start w:val="1"/>
      <w:numFmt w:val="bullet"/>
      <w:lvlText w:val="•"/>
      <w:lvlJc w:val="left"/>
      <w:pPr>
        <w:tabs>
          <w:tab w:val="num" w:pos="838"/>
        </w:tabs>
        <w:ind w:left="238" w:firstLine="362"/>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lvl w:ilvl="1" w:tplc="EC0C2E20">
      <w:start w:val="1"/>
      <w:numFmt w:val="bullet"/>
      <w:lvlText w:val="•"/>
      <w:lvlJc w:val="left"/>
      <w:pPr>
        <w:tabs>
          <w:tab w:val="num" w:pos="1100"/>
        </w:tabs>
        <w:ind w:left="500" w:firstLine="340"/>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lvl w:ilvl="2" w:tplc="1152F580">
      <w:start w:val="1"/>
      <w:numFmt w:val="bullet"/>
      <w:lvlText w:val="•"/>
      <w:lvlJc w:val="left"/>
      <w:pPr>
        <w:tabs>
          <w:tab w:val="num" w:pos="1340"/>
        </w:tabs>
        <w:ind w:left="740" w:firstLine="340"/>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lvl w:ilvl="3" w:tplc="ED02FEE2">
      <w:start w:val="1"/>
      <w:numFmt w:val="bullet"/>
      <w:lvlText w:val="•"/>
      <w:lvlJc w:val="left"/>
      <w:pPr>
        <w:tabs>
          <w:tab w:val="num" w:pos="1580"/>
        </w:tabs>
        <w:ind w:left="980" w:firstLine="340"/>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lvl w:ilvl="4" w:tplc="DB62EC90">
      <w:start w:val="1"/>
      <w:numFmt w:val="bullet"/>
      <w:lvlText w:val="•"/>
      <w:lvlJc w:val="left"/>
      <w:pPr>
        <w:tabs>
          <w:tab w:val="num" w:pos="1820"/>
        </w:tabs>
        <w:ind w:left="1220" w:firstLine="340"/>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lvl w:ilvl="5" w:tplc="132033BA">
      <w:start w:val="1"/>
      <w:numFmt w:val="bullet"/>
      <w:lvlText w:val="•"/>
      <w:lvlJc w:val="left"/>
      <w:pPr>
        <w:tabs>
          <w:tab w:val="num" w:pos="2060"/>
        </w:tabs>
        <w:ind w:left="1460" w:firstLine="340"/>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lvl w:ilvl="6" w:tplc="B1B62F98">
      <w:start w:val="1"/>
      <w:numFmt w:val="bullet"/>
      <w:lvlText w:val="•"/>
      <w:lvlJc w:val="left"/>
      <w:pPr>
        <w:tabs>
          <w:tab w:val="num" w:pos="2300"/>
        </w:tabs>
        <w:ind w:left="1700" w:firstLine="340"/>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lvl w:ilvl="7" w:tplc="3CC6E170">
      <w:start w:val="1"/>
      <w:numFmt w:val="bullet"/>
      <w:lvlText w:val="•"/>
      <w:lvlJc w:val="left"/>
      <w:pPr>
        <w:tabs>
          <w:tab w:val="num" w:pos="2540"/>
        </w:tabs>
        <w:ind w:left="1940" w:firstLine="340"/>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lvl w:ilvl="8" w:tplc="3BC0B296">
      <w:start w:val="1"/>
      <w:numFmt w:val="bullet"/>
      <w:lvlText w:val="•"/>
      <w:lvlJc w:val="left"/>
      <w:pPr>
        <w:tabs>
          <w:tab w:val="num" w:pos="2780"/>
        </w:tabs>
        <w:ind w:left="2180" w:firstLine="340"/>
      </w:pPr>
      <w:rPr>
        <w:rFonts w:hAnsi="Arial Unicode MS"/>
        <w:caps w:val="0"/>
        <w:smallCaps w:val="0"/>
        <w:strike w:val="0"/>
        <w:dstrike w:val="0"/>
        <w:outline w:val="0"/>
        <w:emboss w:val="0"/>
        <w:imprint w:val="0"/>
        <w:color w:val="008CB4"/>
        <w:spacing w:val="0"/>
        <w:w w:val="100"/>
        <w:kern w:val="0"/>
        <w:position w:val="-2"/>
        <w:sz w:val="20"/>
        <w:szCs w:val="20"/>
        <w:highlight w:val="none"/>
        <w:vertAlign w:val="baseline"/>
      </w:rPr>
    </w:lvl>
  </w:abstractNum>
  <w:abstractNum w:abstractNumId="7">
    <w:nsid w:val="71F17BB9"/>
    <w:multiLevelType w:val="hybridMultilevel"/>
    <w:tmpl w:val="6B9C9FDA"/>
    <w:styleLink w:val="Lettered"/>
    <w:lvl w:ilvl="0" w:tplc="070A74F6">
      <w:start w:val="1"/>
      <w:numFmt w:val="upperLetter"/>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CA7CFA">
      <w:start w:val="1"/>
      <w:numFmt w:val="upperRoman"/>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065754">
      <w:start w:val="1"/>
      <w:numFmt w:val="upp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962C598">
      <w:start w:val="1"/>
      <w:numFmt w:val="upperRoman"/>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BA7D68">
      <w:start w:val="1"/>
      <w:numFmt w:val="upperRoman"/>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0C32F8">
      <w:start w:val="1"/>
      <w:numFmt w:val="upp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8486264">
      <w:start w:val="1"/>
      <w:numFmt w:val="upperRoman"/>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48EE00">
      <w:start w:val="1"/>
      <w:numFmt w:val="upperRoman"/>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D2C124">
      <w:start w:val="1"/>
      <w:numFmt w:val="upp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7C67581B"/>
    <w:multiLevelType w:val="hybridMultilevel"/>
    <w:tmpl w:val="6B9C9FDA"/>
    <w:numStyleLink w:val="Lettered"/>
  </w:abstractNum>
  <w:num w:numId="1">
    <w:abstractNumId w:val="6"/>
  </w:num>
  <w:num w:numId="2">
    <w:abstractNumId w:val="3"/>
  </w:num>
  <w:num w:numId="3">
    <w:abstractNumId w:val="5"/>
  </w:num>
  <w:num w:numId="4">
    <w:abstractNumId w:val="4"/>
  </w:num>
  <w:num w:numId="5">
    <w:abstractNumId w:val="7"/>
  </w:num>
  <w:num w:numId="6">
    <w:abstractNumId w:val="8"/>
  </w:num>
  <w:num w:numId="7">
    <w:abstractNumId w:val="0"/>
  </w:num>
  <w:num w:numId="8">
    <w:abstractNumId w:val="0"/>
    <w:lvlOverride w:ilvl="0">
      <w:lvl w:ilvl="0" w:tplc="5D645C26">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F2106A">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B41192">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48AAA8">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682E7C4">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F6850B0">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1C2D7A4">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C4613C">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3E180E">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num>
  <w:num w:numId="10">
    <w:abstractNumId w:val="4"/>
    <w:lvlOverride w:ilvl="0">
      <w:startOverride w:val="1"/>
      <w:lvl w:ilvl="0" w:tplc="B2D424A6">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78E8F46">
        <w:start w:val="1"/>
        <w:numFmt w:val="decimal"/>
        <w:lvlText w:val="%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F42B70">
        <w:start w:val="1"/>
        <w:numFmt w:val="decimal"/>
        <w:lvlText w:val="%3."/>
        <w:lvlJc w:val="left"/>
        <w:pPr>
          <w:ind w:left="11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46812">
        <w:start w:val="1"/>
        <w:numFmt w:val="decimal"/>
        <w:lvlText w:val="%4."/>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4E1E60">
        <w:start w:val="1"/>
        <w:numFmt w:val="decimal"/>
        <w:lvlText w:val="%5."/>
        <w:lvlJc w:val="left"/>
        <w:pPr>
          <w:ind w:left="18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5243E8">
        <w:start w:val="1"/>
        <w:numFmt w:val="decimal"/>
        <w:lvlText w:val="%6."/>
        <w:lvlJc w:val="left"/>
        <w:pPr>
          <w:ind w:left="22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40EB2C">
        <w:start w:val="1"/>
        <w:numFmt w:val="decimal"/>
        <w:lvlText w:val="%7."/>
        <w:lvlJc w:val="left"/>
        <w:pPr>
          <w:ind w:left="258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70A998C">
        <w:start w:val="1"/>
        <w:numFmt w:val="decimal"/>
        <w:lvlText w:val="%8."/>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D436A2">
        <w:start w:val="1"/>
        <w:numFmt w:val="decimal"/>
        <w:lvlText w:val="%9."/>
        <w:lvlJc w:val="left"/>
        <w:pPr>
          <w:ind w:left="33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0D"/>
    <w:rsid w:val="000815C7"/>
    <w:rsid w:val="000D253F"/>
    <w:rsid w:val="000E1384"/>
    <w:rsid w:val="00144C0D"/>
    <w:rsid w:val="00192748"/>
    <w:rsid w:val="00294059"/>
    <w:rsid w:val="002A019F"/>
    <w:rsid w:val="002A6047"/>
    <w:rsid w:val="0030468B"/>
    <w:rsid w:val="003B4F62"/>
    <w:rsid w:val="00462D0D"/>
    <w:rsid w:val="00616D1B"/>
    <w:rsid w:val="00700910"/>
    <w:rsid w:val="008813D3"/>
    <w:rsid w:val="00A17B23"/>
    <w:rsid w:val="00A74282"/>
    <w:rsid w:val="00B531B6"/>
    <w:rsid w:val="00B95B69"/>
    <w:rsid w:val="00D57D48"/>
    <w:rsid w:val="00D75F65"/>
    <w:rsid w:val="00D806BB"/>
    <w:rsid w:val="00F22391"/>
    <w:rsid w:val="00FD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E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2"/>
    <w:pPr>
      <w:spacing w:before="360" w:after="360"/>
      <w:jc w:val="center"/>
      <w:outlineLvl w:val="1"/>
    </w:pPr>
    <w:rPr>
      <w:rFonts w:ascii="Helvetica" w:hAnsi="Helvetica" w:cs="Arial Unicode M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rPr>
  </w:style>
  <w:style w:type="paragraph" w:styleId="Title">
    <w:name w:val="Title"/>
    <w:next w:val="Body2"/>
    <w:pPr>
      <w:keepNext/>
      <w:spacing w:before="220" w:after="300" w:line="192" w:lineRule="auto"/>
    </w:pPr>
    <w:rPr>
      <w:rFonts w:ascii="Didot" w:eastAsia="Didot" w:hAnsi="Didot" w:cs="Didot"/>
      <w:color w:val="008CB4"/>
      <w:spacing w:val="-8"/>
      <w:sz w:val="84"/>
      <w:szCs w:val="84"/>
    </w:rPr>
  </w:style>
  <w:style w:type="paragraph" w:customStyle="1" w:styleId="Body2">
    <w:name w:val="Body 2"/>
    <w:rPr>
      <w:rFonts w:ascii="Palatino" w:eastAsia="Palatino" w:hAnsi="Palatino" w:cs="Palatino"/>
      <w:color w:val="000000"/>
      <w:sz w:val="24"/>
      <w:szCs w:val="24"/>
    </w:rPr>
  </w:style>
  <w:style w:type="paragraph" w:styleId="Subtitle">
    <w:name w:val="Subtitle"/>
    <w:next w:val="Body2"/>
    <w:pPr>
      <w:spacing w:line="288" w:lineRule="auto"/>
    </w:pPr>
    <w:rPr>
      <w:rFonts w:ascii="Helvetica" w:eastAsia="Helvetica" w:hAnsi="Helvetica" w:cs="Helvetica"/>
      <w:b/>
      <w:bCs/>
      <w:color w:val="565452"/>
      <w:spacing w:val="7"/>
      <w:sz w:val="36"/>
      <w:szCs w:val="36"/>
    </w:rPr>
  </w:style>
  <w:style w:type="paragraph" w:customStyle="1" w:styleId="Subheading">
    <w:name w:val="Subheading"/>
    <w:next w:val="Body2"/>
    <w:rPr>
      <w:rFonts w:ascii="Helvetica" w:hAnsi="Helvetica" w:cs="Arial Unicode MS"/>
      <w:color w:val="000000"/>
      <w:spacing w:val="4"/>
      <w:sz w:val="24"/>
      <w:szCs w:val="24"/>
    </w:rPr>
  </w:style>
  <w:style w:type="paragraph" w:customStyle="1" w:styleId="Body">
    <w:name w:val="Body"/>
    <w:pPr>
      <w:spacing w:line="288" w:lineRule="auto"/>
      <w:ind w:firstLine="600"/>
    </w:pPr>
    <w:rPr>
      <w:rFonts w:ascii="Palatino" w:eastAsia="Palatino" w:hAnsi="Palatino" w:cs="Palatino"/>
      <w:color w:val="000000"/>
      <w:sz w:val="24"/>
      <w:szCs w:val="24"/>
    </w:rPr>
  </w:style>
  <w:style w:type="paragraph" w:customStyle="1" w:styleId="Heading">
    <w:name w:val="Heading"/>
    <w:next w:val="Body2"/>
    <w:pPr>
      <w:spacing w:before="60" w:after="180"/>
      <w:jc w:val="center"/>
      <w:outlineLvl w:val="0"/>
    </w:pPr>
    <w:rPr>
      <w:rFonts w:ascii="Helvetica" w:eastAsia="Helvetica" w:hAnsi="Helvetica" w:cs="Helvetica"/>
      <w:b/>
      <w:bCs/>
      <w:color w:val="008CB4"/>
      <w:sz w:val="36"/>
      <w:szCs w:val="36"/>
    </w:rPr>
  </w:style>
  <w:style w:type="numbering" w:customStyle="1" w:styleId="Bullet">
    <w:name w:val="Bullet"/>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numbering" w:customStyle="1" w:styleId="Lettered">
    <w:name w:val="Lettered"/>
    <w:pPr>
      <w:numPr>
        <w:numId w:val="5"/>
      </w:numPr>
    </w:pPr>
  </w:style>
  <w:style w:type="paragraph" w:customStyle="1" w:styleId="TableStyle1">
    <w:name w:val="Table Style 1"/>
    <w:rPr>
      <w:rFonts w:ascii="Palatino" w:eastAsia="Palatino" w:hAnsi="Palatino" w:cs="Palatino"/>
      <w:b/>
      <w:bCs/>
      <w:color w:val="FEFEFE"/>
    </w:rPr>
  </w:style>
  <w:style w:type="paragraph" w:customStyle="1" w:styleId="TableStyle2">
    <w:name w:val="Table Style 2"/>
    <w:rPr>
      <w:rFonts w:ascii="Palatino" w:eastAsia="Palatino" w:hAnsi="Palatino" w:cs="Palatino"/>
      <w:b/>
      <w:bCs/>
      <w:color w:val="565452"/>
    </w:rPr>
  </w:style>
  <w:style w:type="table" w:styleId="ListTable3-Accent1">
    <w:name w:val="List Table 3 Accent 1"/>
    <w:basedOn w:val="TableNormal"/>
    <w:uiPriority w:val="48"/>
    <w:rsid w:val="00294059"/>
    <w:tblPr>
      <w:tblStyleRowBandSize w:val="1"/>
      <w:tblStyleColBandSize w:val="1"/>
      <w:tblInd w:w="0" w:type="dxa"/>
      <w:tblBorders>
        <w:top w:val="single" w:sz="4" w:space="0" w:color="008CB4" w:themeColor="accent1"/>
        <w:left w:val="single" w:sz="4" w:space="0" w:color="008CB4" w:themeColor="accent1"/>
        <w:bottom w:val="single" w:sz="4" w:space="0" w:color="008CB4" w:themeColor="accent1"/>
        <w:right w:val="single" w:sz="4" w:space="0" w:color="008CB4" w:themeColor="accent1"/>
      </w:tblBorders>
      <w:tblCellMar>
        <w:top w:w="0" w:type="dxa"/>
        <w:left w:w="108" w:type="dxa"/>
        <w:bottom w:w="0" w:type="dxa"/>
        <w:right w:w="108" w:type="dxa"/>
      </w:tblCellMar>
    </w:tblPr>
    <w:tblStylePr w:type="firstRow">
      <w:rPr>
        <w:b/>
        <w:bCs/>
        <w:color w:val="FFFFFF" w:themeColor="background1"/>
      </w:rPr>
      <w:tblPr/>
      <w:tcPr>
        <w:shd w:val="clear" w:color="auto" w:fill="008CB4" w:themeFill="accent1"/>
      </w:tcPr>
    </w:tblStylePr>
    <w:tblStylePr w:type="lastRow">
      <w:rPr>
        <w:b/>
        <w:bCs/>
      </w:rPr>
      <w:tblPr/>
      <w:tcPr>
        <w:tcBorders>
          <w:top w:val="double" w:sz="4" w:space="0" w:color="008C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CB4" w:themeColor="accent1"/>
          <w:right w:val="single" w:sz="4" w:space="0" w:color="008CB4" w:themeColor="accent1"/>
        </w:tcBorders>
      </w:tcPr>
    </w:tblStylePr>
    <w:tblStylePr w:type="band1Horz">
      <w:tblPr/>
      <w:tcPr>
        <w:tcBorders>
          <w:top w:val="single" w:sz="4" w:space="0" w:color="008CB4" w:themeColor="accent1"/>
          <w:bottom w:val="single" w:sz="4" w:space="0" w:color="008C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CB4" w:themeColor="accent1"/>
          <w:left w:val="nil"/>
        </w:tcBorders>
      </w:tcPr>
    </w:tblStylePr>
    <w:tblStylePr w:type="swCell">
      <w:tblPr/>
      <w:tcPr>
        <w:tcBorders>
          <w:top w:val="double" w:sz="4" w:space="0" w:color="008CB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tte.tan@pmap.org.ph" TargetMode="External"/><Relationship Id="rId12" Type="http://schemas.openxmlformats.org/officeDocument/2006/relationships/hyperlink" Target="mailto:issa.nery@pmap.org.ph"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pmap@pmap.org.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2160</Words>
  <Characters>12313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PMAP</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Issa Nery</cp:lastModifiedBy>
  <cp:revision>4</cp:revision>
  <dcterms:created xsi:type="dcterms:W3CDTF">2018-12-11T10:30:00Z</dcterms:created>
  <dcterms:modified xsi:type="dcterms:W3CDTF">2018-12-11T10:45:00Z</dcterms:modified>
</cp:coreProperties>
</file>